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361AA" w14:textId="4B8353C5" w:rsidR="00B63595" w:rsidRPr="00E2713B" w:rsidRDefault="002C3B66" w:rsidP="00E2713B">
      <w:pPr>
        <w:pStyle w:val="berschriftEbene1"/>
        <w:ind w:left="0" w:firstLine="0"/>
        <w:jc w:val="center"/>
        <w:rPr>
          <w:rFonts w:cs="Tahoma"/>
        </w:rPr>
      </w:pPr>
      <w:r w:rsidRPr="00E2713B">
        <w:rPr>
          <w:rFonts w:cs="Tahoma"/>
        </w:rPr>
        <w:t xml:space="preserve">Datenschutzhinweise </w:t>
      </w:r>
      <w:r w:rsidR="00993503">
        <w:rPr>
          <w:rFonts w:cs="Tahoma"/>
        </w:rPr>
        <w:t>für Fotoaufnahmen durch Drohnenflüge</w:t>
      </w:r>
    </w:p>
    <w:p w14:paraId="41969791" w14:textId="77777777" w:rsidR="00B63595" w:rsidRPr="00E2713B" w:rsidRDefault="00B63595" w:rsidP="00B63595">
      <w:pPr>
        <w:rPr>
          <w:rFonts w:ascii="Tahoma" w:hAnsi="Tahoma" w:cs="Tahoma"/>
        </w:rPr>
      </w:pPr>
    </w:p>
    <w:p w14:paraId="6C8881D5" w14:textId="2C668A76" w:rsidR="002C3B66" w:rsidRPr="00E2713B" w:rsidRDefault="002C3B66" w:rsidP="002C3B66">
      <w:pPr>
        <w:rPr>
          <w:rFonts w:ascii="Tahoma" w:hAnsi="Tahoma" w:cs="Tahoma"/>
        </w:rPr>
      </w:pPr>
      <w:r w:rsidRPr="00E2713B">
        <w:rPr>
          <w:rFonts w:ascii="Tahoma" w:hAnsi="Tahoma" w:cs="Tahoma"/>
        </w:rPr>
        <w:t xml:space="preserve">Wir möchten Sie nachfolgend über die Verarbeitung personenbezogener Daten im Zusammenhang mit </w:t>
      </w:r>
      <w:r w:rsidR="00993503">
        <w:rPr>
          <w:rFonts w:ascii="Tahoma" w:hAnsi="Tahoma" w:cs="Tahoma"/>
        </w:rPr>
        <w:t xml:space="preserve">Fotoaufnahmen durch Drohnenflüge informieren. </w:t>
      </w:r>
    </w:p>
    <w:p w14:paraId="6B2D6B8B" w14:textId="77777777" w:rsidR="00701C3E" w:rsidRPr="00E2713B" w:rsidRDefault="00701C3E" w:rsidP="002C3B66">
      <w:pPr>
        <w:rPr>
          <w:rFonts w:ascii="Tahoma" w:hAnsi="Tahoma" w:cs="Tahoma"/>
        </w:rPr>
      </w:pPr>
    </w:p>
    <w:p w14:paraId="607C27FF" w14:textId="7B24567C" w:rsidR="002C3B66" w:rsidRPr="00E2713B" w:rsidRDefault="002C3B66" w:rsidP="00E2713B">
      <w:pPr>
        <w:pStyle w:val="berschriftEbene2"/>
        <w:numPr>
          <w:ilvl w:val="0"/>
          <w:numId w:val="29"/>
        </w:numPr>
        <w:ind w:left="567" w:hanging="567"/>
      </w:pPr>
      <w:r w:rsidRPr="00E2713B">
        <w:t>Zweck der Verarbeitung</w:t>
      </w:r>
    </w:p>
    <w:p w14:paraId="6D77270A" w14:textId="3939D942" w:rsidR="00993503" w:rsidRDefault="00993503" w:rsidP="00796BDA">
      <w:pPr>
        <w:rPr>
          <w:rFonts w:ascii="Tahoma" w:hAnsi="Tahoma" w:cs="Tahoma"/>
        </w:rPr>
      </w:pPr>
      <w:r>
        <w:rPr>
          <w:rFonts w:ascii="Tahoma" w:hAnsi="Tahoma" w:cs="Tahoma"/>
        </w:rPr>
        <w:t>Die Drohnenflüge erfolgen zu dem Zweck der Betreuung und Bewirtschaftung der Infrastruktur</w:t>
      </w:r>
      <w:r w:rsidR="006B6E88">
        <w:rPr>
          <w:rFonts w:ascii="Tahoma" w:hAnsi="Tahoma" w:cs="Tahoma"/>
        </w:rPr>
        <w:t xml:space="preserve"> im Gebiet der </w:t>
      </w:r>
      <w:r w:rsidR="00FB04F9">
        <w:rPr>
          <w:rFonts w:ascii="Tahoma" w:hAnsi="Tahoma" w:cs="Tahoma"/>
        </w:rPr>
        <w:t>Gemeinde Hosenfeld</w:t>
      </w:r>
      <w:r>
        <w:rPr>
          <w:rFonts w:ascii="Tahoma" w:hAnsi="Tahoma" w:cs="Tahoma"/>
        </w:rPr>
        <w:t xml:space="preserve">. </w:t>
      </w:r>
    </w:p>
    <w:p w14:paraId="2C741A15" w14:textId="77777777" w:rsidR="008D3C74" w:rsidRDefault="008D3C74" w:rsidP="008D3C74">
      <w:pPr>
        <w:rPr>
          <w:rFonts w:ascii="Tahoma" w:hAnsi="Tahoma" w:cs="Tahoma"/>
          <w:highlight w:val="yellow"/>
        </w:rPr>
      </w:pPr>
    </w:p>
    <w:p w14:paraId="644E1F36" w14:textId="06334BDB" w:rsidR="002C3B66" w:rsidRPr="00E2713B" w:rsidRDefault="002C3B66" w:rsidP="00E2713B">
      <w:pPr>
        <w:pStyle w:val="berschriftEbene2"/>
        <w:numPr>
          <w:ilvl w:val="0"/>
          <w:numId w:val="29"/>
        </w:numPr>
        <w:ind w:left="567" w:hanging="567"/>
      </w:pPr>
      <w:r w:rsidRPr="00E2713B">
        <w:t>Verantwortlicher</w:t>
      </w:r>
    </w:p>
    <w:p w14:paraId="2139EA51" w14:textId="4E101D7D" w:rsidR="002C3B66" w:rsidRDefault="002C3B66" w:rsidP="002C3B66">
      <w:pPr>
        <w:rPr>
          <w:rFonts w:ascii="Tahoma" w:hAnsi="Tahoma" w:cs="Tahoma"/>
        </w:rPr>
      </w:pPr>
      <w:r w:rsidRPr="00E2713B">
        <w:rPr>
          <w:rStyle w:val="Fett"/>
          <w:rFonts w:ascii="Tahoma" w:eastAsiaTheme="majorEastAsia" w:hAnsi="Tahoma" w:cs="Tahoma"/>
        </w:rPr>
        <w:t>Verantwortlicher</w:t>
      </w:r>
      <w:r w:rsidRPr="00E2713B">
        <w:rPr>
          <w:rFonts w:ascii="Tahoma" w:hAnsi="Tahoma" w:cs="Tahoma"/>
        </w:rPr>
        <w:t xml:space="preserve"> für Datenverarbeitung</w:t>
      </w:r>
      <w:r w:rsidR="00993503">
        <w:rPr>
          <w:rFonts w:ascii="Tahoma" w:hAnsi="Tahoma" w:cs="Tahoma"/>
        </w:rPr>
        <w:t xml:space="preserve"> ist: </w:t>
      </w:r>
      <w:r w:rsidR="00FB04F9" w:rsidRPr="00012308">
        <w:rPr>
          <w:rFonts w:ascii="Tahoma" w:hAnsi="Tahoma" w:cs="Tahoma"/>
        </w:rPr>
        <w:t>Gemeinde Hosenfeld</w:t>
      </w:r>
    </w:p>
    <w:p w14:paraId="41A4370E" w14:textId="77777777" w:rsidR="00993503" w:rsidRDefault="00993503" w:rsidP="002C3B66">
      <w:pPr>
        <w:rPr>
          <w:rFonts w:ascii="Tahoma" w:hAnsi="Tahoma" w:cs="Tahoma"/>
        </w:rPr>
      </w:pPr>
    </w:p>
    <w:p w14:paraId="6A6D823E" w14:textId="30D9F174" w:rsidR="00993503" w:rsidRDefault="00993503" w:rsidP="002C3B66">
      <w:pPr>
        <w:rPr>
          <w:rFonts w:ascii="Tahoma" w:hAnsi="Tahoma" w:cs="Tahoma"/>
        </w:rPr>
      </w:pPr>
      <w:proofErr w:type="gramStart"/>
      <w:r>
        <w:rPr>
          <w:rFonts w:ascii="Tahoma" w:hAnsi="Tahoma" w:cs="Tahoma"/>
        </w:rPr>
        <w:t>Name</w:t>
      </w:r>
      <w:r w:rsidR="00012308">
        <w:rPr>
          <w:rFonts w:ascii="Tahoma" w:hAnsi="Tahoma" w:cs="Tahoma"/>
        </w:rPr>
        <w:t xml:space="preserve"> :</w:t>
      </w:r>
      <w:proofErr w:type="gramEnd"/>
      <w:r w:rsidR="00012308">
        <w:rPr>
          <w:rFonts w:ascii="Tahoma" w:hAnsi="Tahoma" w:cs="Tahoma"/>
        </w:rPr>
        <w:t xml:space="preserve"> Gemeinde Hosenfeld</w:t>
      </w:r>
    </w:p>
    <w:p w14:paraId="32CE28A3" w14:textId="305D763E" w:rsidR="00993503" w:rsidRDefault="00993503" w:rsidP="002C3B66">
      <w:pPr>
        <w:rPr>
          <w:rFonts w:ascii="Tahoma" w:hAnsi="Tahoma" w:cs="Tahoma"/>
        </w:rPr>
      </w:pPr>
      <w:r>
        <w:rPr>
          <w:rFonts w:ascii="Tahoma" w:hAnsi="Tahoma" w:cs="Tahoma"/>
        </w:rPr>
        <w:t>Straße</w:t>
      </w:r>
      <w:r w:rsidR="00012308">
        <w:rPr>
          <w:rFonts w:ascii="Tahoma" w:hAnsi="Tahoma" w:cs="Tahoma"/>
        </w:rPr>
        <w:t>: Hainzeller Straße 1</w:t>
      </w:r>
    </w:p>
    <w:p w14:paraId="274588C0" w14:textId="41709E0B" w:rsidR="00993503" w:rsidRDefault="00993503" w:rsidP="002C3B66">
      <w:pPr>
        <w:rPr>
          <w:rFonts w:ascii="Tahoma" w:hAnsi="Tahoma" w:cs="Tahoma"/>
        </w:rPr>
      </w:pPr>
      <w:r>
        <w:rPr>
          <w:rFonts w:ascii="Tahoma" w:hAnsi="Tahoma" w:cs="Tahoma"/>
        </w:rPr>
        <w:t>Ort</w:t>
      </w:r>
      <w:r w:rsidR="00012308">
        <w:rPr>
          <w:rFonts w:ascii="Tahoma" w:hAnsi="Tahoma" w:cs="Tahoma"/>
        </w:rPr>
        <w:t>: 36154 Hosenfeld</w:t>
      </w:r>
    </w:p>
    <w:p w14:paraId="764F7683" w14:textId="612334C0" w:rsidR="00993503" w:rsidRDefault="00993503" w:rsidP="002C3B66">
      <w:pPr>
        <w:rPr>
          <w:rFonts w:ascii="Tahoma" w:hAnsi="Tahoma" w:cs="Tahoma"/>
        </w:rPr>
      </w:pPr>
      <w:r>
        <w:rPr>
          <w:rFonts w:ascii="Tahoma" w:hAnsi="Tahoma" w:cs="Tahoma"/>
        </w:rPr>
        <w:t>E-Mailadresse</w:t>
      </w:r>
      <w:r w:rsidR="00012308">
        <w:rPr>
          <w:rFonts w:ascii="Tahoma" w:hAnsi="Tahoma" w:cs="Tahoma"/>
        </w:rPr>
        <w:t>: bauabteilung@gemeinde-hosenfeld.de</w:t>
      </w:r>
    </w:p>
    <w:p w14:paraId="75CCBD82" w14:textId="57E776A2" w:rsidR="00993503" w:rsidRPr="00E2713B" w:rsidRDefault="00993503" w:rsidP="002C3B66">
      <w:pPr>
        <w:rPr>
          <w:rFonts w:ascii="Tahoma" w:hAnsi="Tahoma" w:cs="Tahoma"/>
        </w:rPr>
      </w:pPr>
      <w:proofErr w:type="gramStart"/>
      <w:r>
        <w:rPr>
          <w:rFonts w:ascii="Tahoma" w:hAnsi="Tahoma" w:cs="Tahoma"/>
        </w:rPr>
        <w:t xml:space="preserve">Telefonnummer </w:t>
      </w:r>
      <w:r w:rsidR="00012308">
        <w:rPr>
          <w:rFonts w:ascii="Tahoma" w:hAnsi="Tahoma" w:cs="Tahoma"/>
        </w:rPr>
        <w:t>:</w:t>
      </w:r>
      <w:proofErr w:type="gramEnd"/>
      <w:r w:rsidR="00012308">
        <w:rPr>
          <w:rFonts w:ascii="Tahoma" w:hAnsi="Tahoma" w:cs="Tahoma"/>
        </w:rPr>
        <w:t xml:space="preserve"> 06650-9620-0 </w:t>
      </w:r>
    </w:p>
    <w:p w14:paraId="16724B33" w14:textId="77777777" w:rsidR="002C3B66" w:rsidRPr="00E2713B" w:rsidRDefault="002C3B66" w:rsidP="002C3B66">
      <w:pPr>
        <w:rPr>
          <w:rFonts w:ascii="Tahoma" w:hAnsi="Tahoma" w:cs="Tahoma"/>
        </w:rPr>
      </w:pPr>
    </w:p>
    <w:p w14:paraId="021C163A" w14:textId="6D0609EF" w:rsidR="002C3B66" w:rsidRPr="00E2713B" w:rsidRDefault="002C3B66" w:rsidP="00E2713B">
      <w:pPr>
        <w:pStyle w:val="berschriftEbene2"/>
        <w:numPr>
          <w:ilvl w:val="0"/>
          <w:numId w:val="29"/>
        </w:numPr>
        <w:ind w:left="567" w:hanging="567"/>
      </w:pPr>
      <w:r w:rsidRPr="00E2713B">
        <w:t>Welche Daten werden verarbeitet?</w:t>
      </w:r>
    </w:p>
    <w:p w14:paraId="308AA900" w14:textId="77777777" w:rsidR="00993503" w:rsidRDefault="00993503" w:rsidP="002C3B66">
      <w:pPr>
        <w:rPr>
          <w:rFonts w:ascii="Tahoma" w:hAnsi="Tahoma" w:cs="Tahoma"/>
        </w:rPr>
      </w:pPr>
      <w:r>
        <w:rPr>
          <w:rFonts w:ascii="Tahoma" w:hAnsi="Tahoma" w:cs="Tahoma"/>
        </w:rPr>
        <w:t>Fotoaufnahmen</w:t>
      </w:r>
    </w:p>
    <w:p w14:paraId="110A1C5A" w14:textId="77777777" w:rsidR="00993503" w:rsidRDefault="00993503" w:rsidP="00993503">
      <w:pPr>
        <w:pStyle w:val="Listenabsatz"/>
        <w:numPr>
          <w:ilvl w:val="0"/>
          <w:numId w:val="31"/>
        </w:numPr>
        <w:rPr>
          <w:rFonts w:ascii="Tahoma" w:hAnsi="Tahoma" w:cs="Tahoma"/>
        </w:rPr>
      </w:pPr>
      <w:r>
        <w:rPr>
          <w:rFonts w:ascii="Tahoma" w:hAnsi="Tahoma" w:cs="Tahoma"/>
        </w:rPr>
        <w:t xml:space="preserve">von </w:t>
      </w:r>
      <w:r w:rsidRPr="00993503">
        <w:rPr>
          <w:rFonts w:ascii="Tahoma" w:hAnsi="Tahoma" w:cs="Tahoma"/>
        </w:rPr>
        <w:t>Gebäude</w:t>
      </w:r>
    </w:p>
    <w:p w14:paraId="64CEFE50" w14:textId="47454D5B" w:rsidR="002C3B66" w:rsidRDefault="00993503" w:rsidP="00993503">
      <w:pPr>
        <w:pStyle w:val="Listenabsatz"/>
        <w:numPr>
          <w:ilvl w:val="0"/>
          <w:numId w:val="31"/>
        </w:numPr>
        <w:rPr>
          <w:rFonts w:ascii="Tahoma" w:hAnsi="Tahoma" w:cs="Tahoma"/>
        </w:rPr>
      </w:pPr>
      <w:r>
        <w:rPr>
          <w:rFonts w:ascii="Tahoma" w:hAnsi="Tahoma" w:cs="Tahoma"/>
        </w:rPr>
        <w:t xml:space="preserve">von </w:t>
      </w:r>
      <w:r w:rsidRPr="00993503">
        <w:rPr>
          <w:rFonts w:ascii="Tahoma" w:hAnsi="Tahoma" w:cs="Tahoma"/>
        </w:rPr>
        <w:t>Grundstücke</w:t>
      </w:r>
      <w:r>
        <w:rPr>
          <w:rFonts w:ascii="Tahoma" w:hAnsi="Tahoma" w:cs="Tahoma"/>
        </w:rPr>
        <w:t>n</w:t>
      </w:r>
    </w:p>
    <w:p w14:paraId="06718FC3" w14:textId="5FADD2DB" w:rsidR="00993503" w:rsidRPr="00EC03CE" w:rsidRDefault="00993503" w:rsidP="00EC03CE">
      <w:pPr>
        <w:pStyle w:val="Listenabsatz"/>
        <w:numPr>
          <w:ilvl w:val="0"/>
          <w:numId w:val="31"/>
        </w:numPr>
        <w:rPr>
          <w:rFonts w:ascii="Tahoma" w:hAnsi="Tahoma" w:cs="Tahoma"/>
        </w:rPr>
      </w:pPr>
      <w:r>
        <w:rPr>
          <w:rFonts w:ascii="Tahoma" w:hAnsi="Tahoma" w:cs="Tahoma"/>
        </w:rPr>
        <w:t>gegebenenfalls Personen, die sich auf dem Grundstück aufhalten</w:t>
      </w:r>
    </w:p>
    <w:p w14:paraId="2E2DD4D3" w14:textId="26ED14B9" w:rsidR="00993503" w:rsidRDefault="00993503" w:rsidP="002C3B66">
      <w:pPr>
        <w:rPr>
          <w:rFonts w:ascii="Tahoma" w:hAnsi="Tahoma" w:cs="Tahoma"/>
        </w:rPr>
      </w:pPr>
    </w:p>
    <w:p w14:paraId="482D7EF7" w14:textId="77777777" w:rsidR="00993503" w:rsidRPr="00E2713B" w:rsidRDefault="00993503" w:rsidP="002C3B66">
      <w:pPr>
        <w:rPr>
          <w:rFonts w:ascii="Tahoma" w:hAnsi="Tahoma" w:cs="Tahoma"/>
        </w:rPr>
      </w:pPr>
    </w:p>
    <w:p w14:paraId="20ECEE96" w14:textId="1B736A7F" w:rsidR="002C3B66" w:rsidRPr="00E2713B" w:rsidRDefault="002C3B66" w:rsidP="00E2713B">
      <w:pPr>
        <w:pStyle w:val="berschriftEbene2"/>
        <w:numPr>
          <w:ilvl w:val="0"/>
          <w:numId w:val="29"/>
        </w:numPr>
        <w:ind w:left="567" w:hanging="567"/>
      </w:pPr>
      <w:r w:rsidRPr="00E2713B">
        <w:t>Umfang der Verarbeitung</w:t>
      </w:r>
    </w:p>
    <w:p w14:paraId="24646C69" w14:textId="4CCA125A" w:rsidR="002C3B66" w:rsidRPr="00E2713B" w:rsidRDefault="000D5248" w:rsidP="002C3B66">
      <w:pPr>
        <w:rPr>
          <w:rFonts w:ascii="Tahoma" w:hAnsi="Tahoma" w:cs="Tahoma"/>
        </w:rPr>
      </w:pPr>
      <w:r>
        <w:rPr>
          <w:rFonts w:ascii="Tahoma" w:hAnsi="Tahoma" w:cs="Tahoma"/>
        </w:rPr>
        <w:t>Die Durchführung der Drohnenflüge erfolgt durch einen Auftragsverarbeiter mit dem ein Auftragsverarbeitungsvertrag gem. Artikel 28 DS-GVO abgeschlossen wurde</w:t>
      </w:r>
      <w:r w:rsidR="00B1603A">
        <w:rPr>
          <w:rFonts w:ascii="Tahoma" w:hAnsi="Tahoma" w:cs="Tahoma"/>
        </w:rPr>
        <w:t>.</w:t>
      </w:r>
    </w:p>
    <w:p w14:paraId="5D643450" w14:textId="77777777" w:rsidR="002C3B66" w:rsidRPr="00E2713B" w:rsidRDefault="002C3B66" w:rsidP="002C3B66">
      <w:pPr>
        <w:rPr>
          <w:rFonts w:ascii="Tahoma" w:hAnsi="Tahoma" w:cs="Tahoma"/>
          <w:b/>
          <w:bCs/>
        </w:rPr>
      </w:pPr>
    </w:p>
    <w:p w14:paraId="6837D92C" w14:textId="77777777" w:rsidR="002C3B66" w:rsidRPr="00E2713B" w:rsidRDefault="002C3B66" w:rsidP="002C3B66">
      <w:pPr>
        <w:rPr>
          <w:rFonts w:ascii="Tahoma" w:hAnsi="Tahoma" w:cs="Tahoma"/>
        </w:rPr>
      </w:pPr>
      <w:r w:rsidRPr="00E2713B">
        <w:rPr>
          <w:rFonts w:ascii="Tahoma" w:hAnsi="Tahoma" w:cs="Tahoma"/>
        </w:rPr>
        <w:t xml:space="preserve">Eine automatisierte Entscheidungsfindung </w:t>
      </w:r>
      <w:proofErr w:type="spellStart"/>
      <w:r w:rsidRPr="00E2713B">
        <w:rPr>
          <w:rFonts w:ascii="Tahoma" w:hAnsi="Tahoma" w:cs="Tahoma"/>
        </w:rPr>
        <w:t>i.S.d</w:t>
      </w:r>
      <w:proofErr w:type="spellEnd"/>
      <w:r w:rsidRPr="00E2713B">
        <w:rPr>
          <w:rFonts w:ascii="Tahoma" w:hAnsi="Tahoma" w:cs="Tahoma"/>
        </w:rPr>
        <w:t>. Art. 22 DSGVO kommt nicht zum Einsatz.</w:t>
      </w:r>
    </w:p>
    <w:p w14:paraId="4B01F502" w14:textId="77777777" w:rsidR="00701C3E" w:rsidRPr="00E2713B" w:rsidRDefault="00701C3E" w:rsidP="00E2713B">
      <w:pPr>
        <w:rPr>
          <w:rFonts w:ascii="Tahoma" w:hAnsi="Tahoma" w:cs="Tahoma"/>
        </w:rPr>
      </w:pPr>
    </w:p>
    <w:p w14:paraId="7E1BEC07" w14:textId="27FAB535" w:rsidR="002C3B66" w:rsidRPr="00E2713B" w:rsidRDefault="002C3B66" w:rsidP="00E2713B">
      <w:pPr>
        <w:pStyle w:val="berschriftEbene2"/>
        <w:numPr>
          <w:ilvl w:val="0"/>
          <w:numId w:val="29"/>
        </w:numPr>
        <w:ind w:left="567" w:hanging="567"/>
      </w:pPr>
      <w:r w:rsidRPr="00E2713B">
        <w:t>Rechtsgrundlagen der Datenverarbeitung</w:t>
      </w:r>
    </w:p>
    <w:p w14:paraId="4B086546" w14:textId="7202D202" w:rsidR="000D5248" w:rsidRDefault="00701C3E" w:rsidP="00E2713B">
      <w:pPr>
        <w:rPr>
          <w:rFonts w:ascii="Tahoma" w:hAnsi="Tahoma" w:cs="Tahoma"/>
        </w:rPr>
      </w:pPr>
      <w:r w:rsidRPr="00E2713B">
        <w:rPr>
          <w:rFonts w:ascii="Tahoma" w:hAnsi="Tahoma" w:cs="Tahoma"/>
        </w:rPr>
        <w:t xml:space="preserve">Soweit personenbezogene Daten verarbeitet werden, </w:t>
      </w:r>
      <w:r w:rsidR="000D5248">
        <w:rPr>
          <w:rFonts w:ascii="Tahoma" w:hAnsi="Tahoma" w:cs="Tahoma"/>
        </w:rPr>
        <w:t>erfolgt die Verarbeitung der Daten auf folgender</w:t>
      </w:r>
      <w:r w:rsidRPr="00E2713B">
        <w:rPr>
          <w:rFonts w:ascii="Tahoma" w:hAnsi="Tahoma" w:cs="Tahoma"/>
        </w:rPr>
        <w:t xml:space="preserve"> Rechtsgrundlage</w:t>
      </w:r>
      <w:r w:rsidR="000D5248">
        <w:rPr>
          <w:rFonts w:ascii="Tahoma" w:hAnsi="Tahoma" w:cs="Tahoma"/>
        </w:rPr>
        <w:t xml:space="preserve">: </w:t>
      </w:r>
    </w:p>
    <w:p w14:paraId="4591C91F" w14:textId="77777777" w:rsidR="000D5248" w:rsidRDefault="000D5248" w:rsidP="00E2713B">
      <w:pPr>
        <w:rPr>
          <w:rFonts w:ascii="Tahoma" w:hAnsi="Tahoma" w:cs="Tahoma"/>
        </w:rPr>
      </w:pPr>
    </w:p>
    <w:p w14:paraId="415568CA" w14:textId="07F4864F" w:rsidR="000D5248" w:rsidRDefault="000D5248" w:rsidP="000D5248">
      <w:pPr>
        <w:pStyle w:val="Listenabsatz"/>
        <w:numPr>
          <w:ilvl w:val="0"/>
          <w:numId w:val="31"/>
        </w:numPr>
        <w:rPr>
          <w:rFonts w:ascii="Tahoma" w:hAnsi="Tahoma" w:cs="Tahoma"/>
        </w:rPr>
      </w:pPr>
      <w:r>
        <w:rPr>
          <w:rFonts w:ascii="Tahoma" w:hAnsi="Tahoma" w:cs="Tahoma"/>
        </w:rPr>
        <w:t xml:space="preserve">Artikel 6, Abs. 1 </w:t>
      </w:r>
      <w:proofErr w:type="spellStart"/>
      <w:r>
        <w:rPr>
          <w:rFonts w:ascii="Tahoma" w:hAnsi="Tahoma" w:cs="Tahoma"/>
        </w:rPr>
        <w:t>lit</w:t>
      </w:r>
      <w:proofErr w:type="spellEnd"/>
      <w:r>
        <w:rPr>
          <w:rFonts w:ascii="Tahoma" w:hAnsi="Tahoma" w:cs="Tahoma"/>
        </w:rPr>
        <w:t xml:space="preserve"> e – auf der Grundlage öffentlichen Interesses</w:t>
      </w:r>
    </w:p>
    <w:p w14:paraId="0BAFEF39" w14:textId="09037862" w:rsidR="008D3C74" w:rsidRDefault="008D3C74" w:rsidP="008D3C74">
      <w:pPr>
        <w:ind w:left="360"/>
        <w:rPr>
          <w:rFonts w:ascii="Tahoma" w:hAnsi="Tahoma" w:cs="Tahoma"/>
        </w:rPr>
      </w:pPr>
    </w:p>
    <w:p w14:paraId="5E178C0C" w14:textId="77777777" w:rsidR="008D3C74" w:rsidRDefault="008D3C74">
      <w:pPr>
        <w:spacing w:after="160" w:line="259" w:lineRule="auto"/>
        <w:rPr>
          <w:rFonts w:ascii="Tahoma" w:hAnsi="Tahoma" w:cs="Tahoma"/>
          <w:highlight w:val="yellow"/>
        </w:rPr>
      </w:pPr>
      <w:r>
        <w:rPr>
          <w:rFonts w:ascii="Tahoma" w:hAnsi="Tahoma" w:cs="Tahoma"/>
          <w:highlight w:val="yellow"/>
        </w:rPr>
        <w:br w:type="page"/>
      </w:r>
    </w:p>
    <w:p w14:paraId="68002E3A" w14:textId="77777777" w:rsidR="002C3B66" w:rsidRPr="00E2713B" w:rsidRDefault="002C3B66" w:rsidP="00E2713B">
      <w:pPr>
        <w:pStyle w:val="berschriftEbene2"/>
        <w:numPr>
          <w:ilvl w:val="0"/>
          <w:numId w:val="29"/>
        </w:numPr>
        <w:ind w:left="567" w:hanging="567"/>
      </w:pPr>
      <w:r w:rsidRPr="00E2713B">
        <w:lastRenderedPageBreak/>
        <w:t>Empfänger / Weitergabe von Daten</w:t>
      </w:r>
    </w:p>
    <w:p w14:paraId="0EAD1526" w14:textId="77777777" w:rsidR="00E2713B" w:rsidRDefault="00E2713B" w:rsidP="00E2713B">
      <w:pPr>
        <w:rPr>
          <w:rFonts w:ascii="Tahoma" w:hAnsi="Tahoma" w:cs="Tahoma"/>
        </w:rPr>
      </w:pPr>
    </w:p>
    <w:p w14:paraId="2FF48E72" w14:textId="23F2BBE8" w:rsidR="008D3C74" w:rsidRDefault="008D3C74" w:rsidP="008D3C74">
      <w:pPr>
        <w:rPr>
          <w:rFonts w:ascii="Tahoma" w:hAnsi="Tahoma" w:cs="Tahoma"/>
        </w:rPr>
      </w:pPr>
      <w:r w:rsidRPr="008D3C74">
        <w:rPr>
          <w:rFonts w:ascii="Tahoma" w:hAnsi="Tahoma" w:cs="Tahoma"/>
        </w:rPr>
        <w:t>Innerhalb de</w:t>
      </w:r>
      <w:r>
        <w:rPr>
          <w:rFonts w:ascii="Tahoma" w:hAnsi="Tahoma" w:cs="Tahoma"/>
        </w:rPr>
        <w:t>r Kommune</w:t>
      </w:r>
      <w:r w:rsidRPr="008D3C74">
        <w:rPr>
          <w:rFonts w:ascii="Tahoma" w:hAnsi="Tahoma" w:cs="Tahoma"/>
        </w:rPr>
        <w:t xml:space="preserve"> erhalten diejenigen Stellen Zugriff auf Ihre Daten, die diese zur Erfüllung </w:t>
      </w:r>
      <w:r>
        <w:rPr>
          <w:rFonts w:ascii="Tahoma" w:hAnsi="Tahoma" w:cs="Tahoma"/>
        </w:rPr>
        <w:t>der</w:t>
      </w:r>
      <w:r w:rsidRPr="008D3C74">
        <w:rPr>
          <w:rFonts w:ascii="Tahoma" w:hAnsi="Tahoma" w:cs="Tahoma"/>
        </w:rPr>
        <w:t xml:space="preserve"> gesetzlichen Pflichten brauchen</w:t>
      </w:r>
      <w:r>
        <w:rPr>
          <w:rFonts w:ascii="Tahoma" w:hAnsi="Tahoma" w:cs="Tahoma"/>
        </w:rPr>
        <w:t xml:space="preserve">. </w:t>
      </w:r>
    </w:p>
    <w:p w14:paraId="6DEA3E2B" w14:textId="717ED72D" w:rsidR="008D3C74" w:rsidRPr="008D3C74" w:rsidRDefault="008D3C74" w:rsidP="008D3C74">
      <w:pPr>
        <w:rPr>
          <w:rFonts w:ascii="Tahoma" w:hAnsi="Tahoma" w:cs="Tahoma"/>
        </w:rPr>
      </w:pPr>
      <w:r w:rsidRPr="008D3C74">
        <w:rPr>
          <w:rFonts w:ascii="Tahoma" w:hAnsi="Tahoma" w:cs="Tahoma"/>
        </w:rPr>
        <w:t>Auch von uns eingesetzte Auftragsverarbeiter (Artikel 28 DS</w:t>
      </w:r>
      <w:r>
        <w:rPr>
          <w:rFonts w:ascii="Tahoma" w:hAnsi="Tahoma" w:cs="Tahoma"/>
        </w:rPr>
        <w:t>-</w:t>
      </w:r>
      <w:r w:rsidRPr="008D3C74">
        <w:rPr>
          <w:rFonts w:ascii="Tahoma" w:hAnsi="Tahoma" w:cs="Tahoma"/>
        </w:rPr>
        <w:t>GVO) können zu diesen genannten Zwecken Daten erhalten. Dies sind Unternehmen</w:t>
      </w:r>
      <w:r>
        <w:rPr>
          <w:rFonts w:ascii="Tahoma" w:hAnsi="Tahoma" w:cs="Tahoma"/>
        </w:rPr>
        <w:t xml:space="preserve">, die u.a. Drohnenflüge durchführen. </w:t>
      </w:r>
    </w:p>
    <w:p w14:paraId="4E5FEB9C" w14:textId="77777777" w:rsidR="008D3C74" w:rsidRPr="008D3C74" w:rsidRDefault="008D3C74" w:rsidP="008D3C74">
      <w:pPr>
        <w:rPr>
          <w:rFonts w:ascii="Tahoma" w:hAnsi="Tahoma" w:cs="Tahoma"/>
          <w:i/>
        </w:rPr>
      </w:pPr>
      <w:r w:rsidRPr="008D3C74">
        <w:rPr>
          <w:rFonts w:ascii="Tahoma" w:hAnsi="Tahoma" w:cs="Tahoma"/>
        </w:rPr>
        <w:t>Weitere Datenempfänger können diejenigen Stellen sein, für die Sie uns Ihre Einwilligung zur Datenübermittlung erteilt bzw. eine gesetzliche Verpflichtung besteht.</w:t>
      </w:r>
    </w:p>
    <w:p w14:paraId="24383D48" w14:textId="77777777" w:rsidR="008D3C74" w:rsidRPr="008D3C74" w:rsidRDefault="008D3C74" w:rsidP="008D3C74">
      <w:pPr>
        <w:rPr>
          <w:rFonts w:ascii="Tahoma" w:hAnsi="Tahoma" w:cs="Tahoma"/>
        </w:rPr>
      </w:pPr>
    </w:p>
    <w:p w14:paraId="12AEA66A" w14:textId="77777777" w:rsidR="008D3C74" w:rsidRPr="00E2713B" w:rsidRDefault="008D3C74" w:rsidP="00E2713B">
      <w:pPr>
        <w:rPr>
          <w:rFonts w:ascii="Tahoma" w:hAnsi="Tahoma" w:cs="Tahoma"/>
        </w:rPr>
      </w:pPr>
    </w:p>
    <w:p w14:paraId="5EAA985F" w14:textId="500DFD0D" w:rsidR="002C3B66" w:rsidRPr="00E2713B" w:rsidRDefault="008D3C74" w:rsidP="008D3C74">
      <w:pPr>
        <w:pStyle w:val="berschriftEbene2"/>
        <w:numPr>
          <w:ilvl w:val="0"/>
          <w:numId w:val="29"/>
        </w:numPr>
        <w:ind w:left="567" w:hanging="567"/>
      </w:pPr>
      <w:r>
        <w:t>Werden Daten in ein Drittland oder an eine internationale Organisation übermittelt</w:t>
      </w:r>
    </w:p>
    <w:p w14:paraId="3F8625AC" w14:textId="77777777" w:rsidR="00E2713B" w:rsidRDefault="00E2713B" w:rsidP="00E2713B">
      <w:pPr>
        <w:rPr>
          <w:rFonts w:ascii="Tahoma" w:hAnsi="Tahoma" w:cs="Tahoma"/>
        </w:rPr>
      </w:pPr>
    </w:p>
    <w:p w14:paraId="57CA5FCA" w14:textId="77777777" w:rsidR="009C1A7C" w:rsidRPr="009C1A7C" w:rsidRDefault="009C1A7C" w:rsidP="009C1A7C">
      <w:pPr>
        <w:rPr>
          <w:rFonts w:ascii="Tahoma" w:hAnsi="Tahoma" w:cs="Tahoma"/>
        </w:rPr>
      </w:pPr>
      <w:r w:rsidRPr="009C1A7C">
        <w:rPr>
          <w:rFonts w:ascii="Tahoma" w:hAnsi="Tahoma" w:cs="Tahoma"/>
        </w:rPr>
        <w:t xml:space="preserve">Eine Datenübermittlung in Drittstaaten (Staaten außerhalb des Europäischen Wirtschaftsraums – EWR) findet nicht statt. </w:t>
      </w:r>
    </w:p>
    <w:p w14:paraId="6AD0F55C" w14:textId="77777777" w:rsidR="008D3C74" w:rsidRPr="00E2713B" w:rsidRDefault="008D3C74" w:rsidP="00E2713B">
      <w:pPr>
        <w:rPr>
          <w:rFonts w:ascii="Tahoma" w:hAnsi="Tahoma" w:cs="Tahoma"/>
        </w:rPr>
      </w:pPr>
    </w:p>
    <w:p w14:paraId="7FE5715D" w14:textId="77777777" w:rsidR="002C3B66" w:rsidRPr="00E2713B" w:rsidRDefault="002C3B66" w:rsidP="00E2713B">
      <w:pPr>
        <w:pStyle w:val="berschriftEbene2"/>
        <w:numPr>
          <w:ilvl w:val="0"/>
          <w:numId w:val="29"/>
        </w:numPr>
        <w:ind w:left="567" w:hanging="567"/>
      </w:pPr>
      <w:r w:rsidRPr="00E2713B">
        <w:t>Datenschutzbeauftragter</w:t>
      </w:r>
    </w:p>
    <w:p w14:paraId="203AFECA" w14:textId="77777777" w:rsidR="002C3B66" w:rsidRPr="00E2713B" w:rsidRDefault="002C3B66" w:rsidP="00E2713B">
      <w:pPr>
        <w:rPr>
          <w:rFonts w:ascii="Tahoma" w:hAnsi="Tahoma" w:cs="Tahoma"/>
        </w:rPr>
      </w:pPr>
      <w:r w:rsidRPr="00E2713B">
        <w:rPr>
          <w:rFonts w:ascii="Tahoma" w:hAnsi="Tahoma" w:cs="Tahoma"/>
        </w:rPr>
        <w:t>Wir haben einen Datenschutzbeauftragten benannt.</w:t>
      </w:r>
    </w:p>
    <w:p w14:paraId="76C06FA5" w14:textId="77777777" w:rsidR="008D3C74" w:rsidRDefault="002C3B66" w:rsidP="002C3B66">
      <w:pPr>
        <w:spacing w:before="200"/>
        <w:rPr>
          <w:rFonts w:ascii="Tahoma" w:hAnsi="Tahoma" w:cs="Tahoma"/>
        </w:rPr>
      </w:pPr>
      <w:r w:rsidRPr="00E2713B">
        <w:rPr>
          <w:rFonts w:ascii="Tahoma" w:hAnsi="Tahoma" w:cs="Tahoma"/>
        </w:rPr>
        <w:t xml:space="preserve">Sie erreichen diesen wie folgt: </w:t>
      </w:r>
    </w:p>
    <w:p w14:paraId="2A7B2031" w14:textId="71690BB6" w:rsidR="008D3C74" w:rsidRDefault="00012308" w:rsidP="002C3B66">
      <w:pPr>
        <w:spacing w:before="200"/>
        <w:rPr>
          <w:rFonts w:ascii="Tahoma" w:hAnsi="Tahoma" w:cs="Tahoma"/>
        </w:rPr>
      </w:pPr>
      <w:r w:rsidRPr="00012308">
        <w:rPr>
          <w:rFonts w:ascii="Tahoma" w:hAnsi="Tahoma" w:cs="Tahoma"/>
        </w:rPr>
        <w:t>Steffen Buchholz</w:t>
      </w:r>
    </w:p>
    <w:p w14:paraId="0956ECBC" w14:textId="77777777" w:rsidR="00012308" w:rsidRDefault="00012308" w:rsidP="00012308">
      <w:pPr>
        <w:spacing w:before="200"/>
        <w:rPr>
          <w:rFonts w:ascii="Tahoma" w:hAnsi="Tahoma" w:cs="Tahoma"/>
        </w:rPr>
      </w:pPr>
      <w:r>
        <w:rPr>
          <w:rFonts w:ascii="Tahoma" w:hAnsi="Tahoma" w:cs="Tahoma"/>
        </w:rPr>
        <w:t>sb@gemeinde-hosenfeld.de</w:t>
      </w:r>
      <w:r w:rsidR="00C33F1A">
        <w:rPr>
          <w:rFonts w:ascii="Tahoma" w:hAnsi="Tahoma" w:cs="Tahoma"/>
        </w:rPr>
        <w:t xml:space="preserve"> </w:t>
      </w:r>
    </w:p>
    <w:p w14:paraId="2AEEC34D" w14:textId="406F4FD8" w:rsidR="002C3B66" w:rsidRPr="00E2713B" w:rsidRDefault="002C3B66" w:rsidP="00012308">
      <w:pPr>
        <w:spacing w:before="200"/>
      </w:pPr>
      <w:r w:rsidRPr="00E2713B">
        <w:t>Ihre Rechte als Betroffene/r</w:t>
      </w:r>
    </w:p>
    <w:p w14:paraId="24C7254F" w14:textId="77777777" w:rsidR="002C3B66" w:rsidRPr="00E2713B" w:rsidRDefault="002C3B66" w:rsidP="002C3B66">
      <w:pPr>
        <w:rPr>
          <w:rFonts w:ascii="Tahoma" w:hAnsi="Tahoma" w:cs="Tahoma"/>
        </w:rPr>
      </w:pPr>
    </w:p>
    <w:p w14:paraId="06EF145B" w14:textId="77777777" w:rsidR="002C3B66" w:rsidRPr="00E2713B" w:rsidRDefault="002C3B66" w:rsidP="002C3B66">
      <w:pPr>
        <w:rPr>
          <w:rFonts w:ascii="Tahoma" w:hAnsi="Tahoma" w:cs="Tahoma"/>
        </w:rPr>
      </w:pPr>
      <w:r w:rsidRPr="00E2713B">
        <w:rPr>
          <w:rFonts w:ascii="Tahoma" w:hAnsi="Tahoma" w:cs="Tahoma"/>
        </w:rPr>
        <w:t xml:space="preserve">Sie haben das Recht auf </w:t>
      </w:r>
      <w:r w:rsidRPr="00E2713B">
        <w:rPr>
          <w:rStyle w:val="Fett"/>
          <w:rFonts w:ascii="Tahoma" w:eastAsiaTheme="majorEastAsia" w:hAnsi="Tahoma" w:cs="Tahoma"/>
        </w:rPr>
        <w:t>Auskunft</w:t>
      </w:r>
      <w:r w:rsidRPr="00E2713B">
        <w:rPr>
          <w:rFonts w:ascii="Tahoma" w:hAnsi="Tahoma" w:cs="Tahoma"/>
        </w:rPr>
        <w:t xml:space="preserve"> über die Sie betreffenden personenbezogenen Daten. Sie können sich für eine Auskunft jederzeit an uns wenden. </w:t>
      </w:r>
    </w:p>
    <w:p w14:paraId="1CEC9392" w14:textId="77777777" w:rsidR="002C3B66" w:rsidRPr="00E2713B" w:rsidRDefault="002C3B66" w:rsidP="002C3B66">
      <w:pPr>
        <w:rPr>
          <w:rFonts w:ascii="Tahoma" w:hAnsi="Tahoma" w:cs="Tahoma"/>
        </w:rPr>
      </w:pPr>
    </w:p>
    <w:p w14:paraId="3AE5F778" w14:textId="77777777" w:rsidR="002C3B66" w:rsidRPr="00E2713B" w:rsidRDefault="002C3B66" w:rsidP="002C3B66">
      <w:pPr>
        <w:rPr>
          <w:rFonts w:ascii="Tahoma" w:hAnsi="Tahoma" w:cs="Tahoma"/>
        </w:rPr>
      </w:pPr>
      <w:r w:rsidRPr="00E2713B">
        <w:rPr>
          <w:rFonts w:ascii="Tahoma" w:hAnsi="Tahoma" w:cs="Tahoma"/>
        </w:rPr>
        <w:t xml:space="preserve">Bei einer Auskunftsanfrage, die nicht schriftlich erfolgt, bitten wir um Verständnis dafür, dass wir ggf. Nachweise von Ihnen verlangen, die belegen, dass Sie die Person sind, für die Sie sich ausgeben. </w:t>
      </w:r>
    </w:p>
    <w:p w14:paraId="23538F9C" w14:textId="77777777" w:rsidR="002C3B66" w:rsidRPr="00E2713B" w:rsidRDefault="002C3B66" w:rsidP="002C3B66">
      <w:pPr>
        <w:rPr>
          <w:rFonts w:ascii="Tahoma" w:hAnsi="Tahoma" w:cs="Tahoma"/>
        </w:rPr>
      </w:pPr>
    </w:p>
    <w:p w14:paraId="57B9256B" w14:textId="77777777" w:rsidR="002C3B66" w:rsidRPr="00E2713B" w:rsidRDefault="002C3B66" w:rsidP="002C3B66">
      <w:pPr>
        <w:rPr>
          <w:rFonts w:ascii="Tahoma" w:hAnsi="Tahoma" w:cs="Tahoma"/>
        </w:rPr>
      </w:pPr>
      <w:r w:rsidRPr="00E2713B">
        <w:rPr>
          <w:rFonts w:ascii="Tahoma" w:hAnsi="Tahoma" w:cs="Tahoma"/>
        </w:rPr>
        <w:t xml:space="preserve">Ferner haben Sie ein Recht auf </w:t>
      </w:r>
      <w:r w:rsidRPr="00E2713B">
        <w:rPr>
          <w:rStyle w:val="Fett"/>
          <w:rFonts w:ascii="Tahoma" w:eastAsiaTheme="majorEastAsia" w:hAnsi="Tahoma" w:cs="Tahoma"/>
        </w:rPr>
        <w:t>Berichtigung</w:t>
      </w:r>
      <w:r w:rsidRPr="00E2713B">
        <w:rPr>
          <w:rFonts w:ascii="Tahoma" w:hAnsi="Tahoma" w:cs="Tahoma"/>
        </w:rPr>
        <w:t xml:space="preserve"> oder </w:t>
      </w:r>
      <w:r w:rsidRPr="00E2713B">
        <w:rPr>
          <w:rStyle w:val="Fett"/>
          <w:rFonts w:ascii="Tahoma" w:eastAsiaTheme="majorEastAsia" w:hAnsi="Tahoma" w:cs="Tahoma"/>
        </w:rPr>
        <w:t>Löschung</w:t>
      </w:r>
      <w:r w:rsidRPr="00E2713B">
        <w:rPr>
          <w:rFonts w:ascii="Tahoma" w:hAnsi="Tahoma" w:cs="Tahoma"/>
        </w:rPr>
        <w:t xml:space="preserve"> oder auf </w:t>
      </w:r>
      <w:r w:rsidRPr="00E2713B">
        <w:rPr>
          <w:rStyle w:val="Fett"/>
          <w:rFonts w:ascii="Tahoma" w:eastAsiaTheme="majorEastAsia" w:hAnsi="Tahoma" w:cs="Tahoma"/>
        </w:rPr>
        <w:t>Einschränkung</w:t>
      </w:r>
      <w:r w:rsidRPr="00E2713B">
        <w:rPr>
          <w:rFonts w:ascii="Tahoma" w:hAnsi="Tahoma" w:cs="Tahoma"/>
        </w:rPr>
        <w:t xml:space="preserve"> der Verarbeitung, soweit Ihnen dies gesetzlich zusteht.</w:t>
      </w:r>
    </w:p>
    <w:p w14:paraId="74DD5A3A" w14:textId="77777777" w:rsidR="002C3B66" w:rsidRPr="00E2713B" w:rsidRDefault="002C3B66" w:rsidP="002C3B66">
      <w:pPr>
        <w:rPr>
          <w:rFonts w:ascii="Tahoma" w:hAnsi="Tahoma" w:cs="Tahoma"/>
        </w:rPr>
      </w:pPr>
      <w:r w:rsidRPr="00E2713B">
        <w:rPr>
          <w:rFonts w:ascii="Tahoma" w:hAnsi="Tahoma" w:cs="Tahoma"/>
        </w:rPr>
        <w:t xml:space="preserve">Schließlich haben Sie ein </w:t>
      </w:r>
      <w:r w:rsidRPr="00E2713B">
        <w:rPr>
          <w:rStyle w:val="Fett"/>
          <w:rFonts w:ascii="Tahoma" w:eastAsiaTheme="majorEastAsia" w:hAnsi="Tahoma" w:cs="Tahoma"/>
        </w:rPr>
        <w:t>Widerspruchsrecht</w:t>
      </w:r>
      <w:r w:rsidRPr="00E2713B">
        <w:rPr>
          <w:rFonts w:ascii="Tahoma" w:hAnsi="Tahoma" w:cs="Tahoma"/>
        </w:rPr>
        <w:t xml:space="preserve"> gegen die Verarbeitung im Rahmen der gesetzlichen Vorgaben.</w:t>
      </w:r>
    </w:p>
    <w:p w14:paraId="6ADB5389" w14:textId="77777777" w:rsidR="002C3B66" w:rsidRPr="00E2713B" w:rsidRDefault="002C3B66" w:rsidP="002C3B66">
      <w:pPr>
        <w:rPr>
          <w:rFonts w:ascii="Tahoma" w:hAnsi="Tahoma" w:cs="Tahoma"/>
        </w:rPr>
      </w:pPr>
    </w:p>
    <w:p w14:paraId="7B20A155" w14:textId="1059D78D" w:rsidR="002C3B66" w:rsidRDefault="002C3B66" w:rsidP="002C3B66">
      <w:pPr>
        <w:rPr>
          <w:rFonts w:ascii="Tahoma" w:hAnsi="Tahoma" w:cs="Tahoma"/>
        </w:rPr>
      </w:pPr>
      <w:r w:rsidRPr="00E2713B">
        <w:rPr>
          <w:rFonts w:ascii="Tahoma" w:hAnsi="Tahoma" w:cs="Tahoma"/>
        </w:rPr>
        <w:t xml:space="preserve">Ein Recht auf </w:t>
      </w:r>
      <w:r w:rsidRPr="00E2713B">
        <w:rPr>
          <w:rFonts w:ascii="Tahoma" w:hAnsi="Tahoma" w:cs="Tahoma"/>
          <w:b/>
        </w:rPr>
        <w:t>Datenübertragbarkeit</w:t>
      </w:r>
      <w:r w:rsidRPr="00E2713B">
        <w:rPr>
          <w:rFonts w:ascii="Tahoma" w:hAnsi="Tahoma" w:cs="Tahoma"/>
        </w:rPr>
        <w:t xml:space="preserve"> besteht ebenfalls im Rahmen der datenschutzrechtlichen Vorgaben.</w:t>
      </w:r>
    </w:p>
    <w:p w14:paraId="61AEEA9A" w14:textId="77777777" w:rsidR="00E2713B" w:rsidRPr="00E2713B" w:rsidRDefault="00E2713B" w:rsidP="002C3B66">
      <w:pPr>
        <w:rPr>
          <w:rFonts w:ascii="Tahoma" w:hAnsi="Tahoma" w:cs="Tahoma"/>
        </w:rPr>
      </w:pPr>
    </w:p>
    <w:p w14:paraId="26665B39" w14:textId="77777777" w:rsidR="002C3B66" w:rsidRPr="00E2713B" w:rsidRDefault="002C3B66" w:rsidP="00E2713B">
      <w:pPr>
        <w:pStyle w:val="berschriftEbene2"/>
        <w:numPr>
          <w:ilvl w:val="0"/>
          <w:numId w:val="29"/>
        </w:numPr>
        <w:ind w:left="567" w:hanging="567"/>
      </w:pPr>
      <w:bookmarkStart w:id="0" w:name="OLE_LINK46"/>
      <w:bookmarkStart w:id="1" w:name="OLE_LINK47"/>
      <w:r w:rsidRPr="00E2713B">
        <w:t>Löschung von Daten</w:t>
      </w:r>
    </w:p>
    <w:p w14:paraId="6C2B5DAB" w14:textId="2DA08FE9" w:rsidR="009C1A7C" w:rsidRPr="009C1A7C" w:rsidRDefault="009C1A7C" w:rsidP="009C1A7C">
      <w:pPr>
        <w:tabs>
          <w:tab w:val="left" w:pos="567"/>
        </w:tabs>
        <w:spacing w:line="270" w:lineRule="exact"/>
        <w:jc w:val="both"/>
        <w:rPr>
          <w:rFonts w:ascii="Tahoma" w:hAnsi="Tahoma" w:cs="Tahoma"/>
        </w:rPr>
      </w:pPr>
      <w:r w:rsidRPr="009C1A7C">
        <w:rPr>
          <w:rFonts w:ascii="Tahoma" w:hAnsi="Tahoma" w:cs="Tahoma"/>
        </w:rPr>
        <w:t xml:space="preserve">Soweit erforderlich, verarbeiten und speichern wir Ihre personenbezogenen Daten für die Dauer </w:t>
      </w:r>
      <w:r>
        <w:rPr>
          <w:rFonts w:ascii="Tahoma" w:hAnsi="Tahoma" w:cs="Tahoma"/>
        </w:rPr>
        <w:t>der Zweckerfüllung. Ist der Zweck erloschen, werden die Daten gelöscht.</w:t>
      </w:r>
      <w:r w:rsidRPr="009C1A7C">
        <w:rPr>
          <w:rFonts w:ascii="Tahoma" w:hAnsi="Tahoma" w:cs="Tahoma"/>
        </w:rPr>
        <w:t xml:space="preserve"> </w:t>
      </w:r>
    </w:p>
    <w:p w14:paraId="56B54B20" w14:textId="77777777" w:rsidR="009C1A7C" w:rsidRPr="009C1A7C" w:rsidRDefault="009C1A7C" w:rsidP="009C1A7C">
      <w:pPr>
        <w:tabs>
          <w:tab w:val="left" w:pos="567"/>
        </w:tabs>
        <w:spacing w:line="270" w:lineRule="exact"/>
        <w:jc w:val="both"/>
        <w:rPr>
          <w:rFonts w:ascii="Tahoma" w:hAnsi="Tahoma" w:cs="Tahoma"/>
        </w:rPr>
      </w:pPr>
    </w:p>
    <w:p w14:paraId="040FFAF2" w14:textId="6905E315" w:rsidR="004C11F3" w:rsidRPr="009C1A7C" w:rsidRDefault="009C1A7C" w:rsidP="004C11F3">
      <w:pPr>
        <w:tabs>
          <w:tab w:val="left" w:pos="567"/>
        </w:tabs>
        <w:spacing w:line="270" w:lineRule="exact"/>
        <w:jc w:val="both"/>
        <w:rPr>
          <w:rFonts w:ascii="Tahoma" w:hAnsi="Tahoma" w:cs="Tahoma"/>
          <w:szCs w:val="20"/>
        </w:rPr>
      </w:pPr>
      <w:r w:rsidRPr="009C1A7C">
        <w:rPr>
          <w:rFonts w:ascii="Tahoma" w:hAnsi="Tahoma" w:cs="Tahoma"/>
        </w:rPr>
        <w:t xml:space="preserve">Darüber hinaus unterliegen wir verschiedenen Aufbewahrungs- und Dokumentationspflichten, die sich unter anderem </w:t>
      </w:r>
      <w:proofErr w:type="gramStart"/>
      <w:r w:rsidRPr="009C1A7C">
        <w:rPr>
          <w:rFonts w:ascii="Tahoma" w:hAnsi="Tahoma" w:cs="Tahoma"/>
        </w:rPr>
        <w:t xml:space="preserve">aus </w:t>
      </w:r>
      <w:r>
        <w:rPr>
          <w:rFonts w:ascii="Tahoma" w:hAnsi="Tahoma" w:cs="Tahoma"/>
        </w:rPr>
        <w:t>folgenden</w:t>
      </w:r>
      <w:proofErr w:type="gramEnd"/>
      <w:r>
        <w:rPr>
          <w:rFonts w:ascii="Tahoma" w:hAnsi="Tahoma" w:cs="Tahoma"/>
        </w:rPr>
        <w:t xml:space="preserve"> gesetzlichen Grundlagen, wie z.B. </w:t>
      </w:r>
      <w:r w:rsidRPr="009C1A7C">
        <w:rPr>
          <w:rFonts w:ascii="Tahoma" w:hAnsi="Tahoma" w:cs="Tahoma"/>
        </w:rPr>
        <w:t xml:space="preserve">Abgabenordnung (AO)) ergeben. Die dort vorgegebenen Fristen zur Aufbewahrung bzw. Dokumentation betragen </w:t>
      </w:r>
      <w:r w:rsidRPr="00012308">
        <w:rPr>
          <w:rFonts w:ascii="Tahoma" w:hAnsi="Tahoma" w:cs="Tahoma"/>
        </w:rPr>
        <w:t>bis zehn Jahre.</w:t>
      </w:r>
      <w:r w:rsidR="004C11F3" w:rsidRPr="009C1A7C">
        <w:rPr>
          <w:rFonts w:ascii="Tahoma" w:hAnsi="Tahoma" w:cs="Tahoma"/>
          <w:szCs w:val="20"/>
        </w:rPr>
        <w:t xml:space="preserve"> </w:t>
      </w:r>
    </w:p>
    <w:p w14:paraId="2736CCE9" w14:textId="77777777" w:rsidR="001776BD" w:rsidRDefault="001776BD" w:rsidP="00796BDA">
      <w:pPr>
        <w:rPr>
          <w:rFonts w:ascii="Tahoma" w:hAnsi="Tahoma" w:cs="Tahoma"/>
          <w:szCs w:val="20"/>
        </w:rPr>
      </w:pPr>
    </w:p>
    <w:p w14:paraId="6A2B8D05" w14:textId="07DF93D3" w:rsidR="00796BDA" w:rsidRPr="00E2713B" w:rsidRDefault="00796BDA" w:rsidP="00796BDA">
      <w:pPr>
        <w:rPr>
          <w:rFonts w:ascii="Tahoma" w:hAnsi="Tahoma" w:cs="Tahoma"/>
          <w:szCs w:val="20"/>
        </w:rPr>
      </w:pPr>
      <w:r w:rsidRPr="00E2713B">
        <w:rPr>
          <w:rFonts w:ascii="Tahoma" w:hAnsi="Tahoma" w:cs="Tahoma"/>
          <w:szCs w:val="20"/>
        </w:rPr>
        <w:br/>
      </w:r>
    </w:p>
    <w:p w14:paraId="61D1ECB9" w14:textId="77777777" w:rsidR="002C3B66" w:rsidRPr="00E2713B" w:rsidRDefault="002C3B66" w:rsidP="00E2713B">
      <w:pPr>
        <w:pStyle w:val="berschriftEbene2"/>
        <w:numPr>
          <w:ilvl w:val="0"/>
          <w:numId w:val="29"/>
        </w:numPr>
        <w:ind w:left="567" w:hanging="567"/>
      </w:pPr>
      <w:r w:rsidRPr="00E2713B">
        <w:t>Beschwerderecht bei einer Aufsichtsbehörde</w:t>
      </w:r>
    </w:p>
    <w:p w14:paraId="60E4F4E5" w14:textId="52856E49" w:rsidR="002C3B66" w:rsidRDefault="002C3B66" w:rsidP="002C3B66">
      <w:pPr>
        <w:rPr>
          <w:rFonts w:ascii="Tahoma" w:hAnsi="Tahoma" w:cs="Tahoma"/>
        </w:rPr>
      </w:pPr>
      <w:r w:rsidRPr="00E2713B">
        <w:rPr>
          <w:rFonts w:ascii="Tahoma" w:hAnsi="Tahoma" w:cs="Tahoma"/>
        </w:rPr>
        <w:lastRenderedPageBreak/>
        <w:t xml:space="preserve">Sie haben das Recht, sich über die Verarbeitung personenbezogenen Daten durch </w:t>
      </w:r>
      <w:bookmarkEnd w:id="0"/>
      <w:bookmarkEnd w:id="1"/>
      <w:r w:rsidRPr="00E2713B">
        <w:rPr>
          <w:rFonts w:ascii="Tahoma" w:hAnsi="Tahoma" w:cs="Tahoma"/>
        </w:rPr>
        <w:t xml:space="preserve">uns bei </w:t>
      </w:r>
      <w:r w:rsidR="00B1603A">
        <w:rPr>
          <w:rFonts w:ascii="Tahoma" w:hAnsi="Tahoma" w:cs="Tahoma"/>
        </w:rPr>
        <w:t xml:space="preserve">der </w:t>
      </w:r>
      <w:r w:rsidRPr="00E2713B">
        <w:rPr>
          <w:rStyle w:val="Fett"/>
          <w:rFonts w:ascii="Tahoma" w:eastAsiaTheme="majorEastAsia" w:hAnsi="Tahoma" w:cs="Tahoma"/>
        </w:rPr>
        <w:t>Aufsichtsbehörde</w:t>
      </w:r>
      <w:r w:rsidRPr="00E2713B">
        <w:rPr>
          <w:rFonts w:ascii="Tahoma" w:hAnsi="Tahoma" w:cs="Tahoma"/>
        </w:rPr>
        <w:t xml:space="preserve"> für den Datenschutz </w:t>
      </w:r>
      <w:r w:rsidR="00B1603A">
        <w:rPr>
          <w:rFonts w:ascii="Tahoma" w:hAnsi="Tahoma" w:cs="Tahoma"/>
        </w:rPr>
        <w:t>I</w:t>
      </w:r>
      <w:r w:rsidR="00B1603A">
        <w:rPr>
          <w:rStyle w:val="Fett"/>
          <w:rFonts w:ascii="Tahoma" w:eastAsiaTheme="majorEastAsia" w:hAnsi="Tahoma" w:cs="Tahoma"/>
          <w:b w:val="0"/>
          <w:bCs w:val="0"/>
        </w:rPr>
        <w:t>hres Bundeslandes</w:t>
      </w:r>
      <w:r w:rsidR="00B1603A" w:rsidRPr="00E2713B">
        <w:rPr>
          <w:rFonts w:ascii="Tahoma" w:hAnsi="Tahoma" w:cs="Tahoma"/>
        </w:rPr>
        <w:t xml:space="preserve"> </w:t>
      </w:r>
      <w:r w:rsidRPr="00E2713B">
        <w:rPr>
          <w:rFonts w:ascii="Tahoma" w:hAnsi="Tahoma" w:cs="Tahoma"/>
        </w:rPr>
        <w:t>zu beschweren.</w:t>
      </w:r>
    </w:p>
    <w:p w14:paraId="4429B39A" w14:textId="77777777" w:rsidR="00E2713B" w:rsidRPr="00E2713B" w:rsidRDefault="00E2713B" w:rsidP="002C3B66">
      <w:pPr>
        <w:rPr>
          <w:rFonts w:ascii="Tahoma" w:hAnsi="Tahoma" w:cs="Tahoma"/>
        </w:rPr>
      </w:pPr>
    </w:p>
    <w:p w14:paraId="60F36F4E" w14:textId="77777777" w:rsidR="009C1A7C" w:rsidRPr="00E2713B" w:rsidRDefault="009C1A7C">
      <w:pPr>
        <w:spacing w:before="200"/>
        <w:rPr>
          <w:rFonts w:ascii="Tahoma" w:hAnsi="Tahoma" w:cs="Tahoma"/>
        </w:rPr>
      </w:pPr>
    </w:p>
    <w:sectPr w:rsidR="009C1A7C" w:rsidRPr="00E2713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06027" w14:textId="77777777" w:rsidR="0058529A" w:rsidRDefault="0058529A" w:rsidP="00F21A85">
      <w:r>
        <w:separator/>
      </w:r>
    </w:p>
  </w:endnote>
  <w:endnote w:type="continuationSeparator" w:id="0">
    <w:p w14:paraId="08DE56E7" w14:textId="77777777" w:rsidR="0058529A" w:rsidRDefault="0058529A" w:rsidP="00F2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Eurostile 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0237" w14:textId="03E36578" w:rsidR="000D4310" w:rsidRPr="00E2713B" w:rsidRDefault="00E2713B" w:rsidP="00E2713B">
    <w:pPr>
      <w:pStyle w:val="Kopfzeile"/>
      <w:rPr>
        <w:rFonts w:ascii="Tahoma" w:hAnsi="Tahoma" w:cs="Tahoma"/>
        <w:sz w:val="16"/>
        <w:szCs w:val="16"/>
      </w:rPr>
    </w:pPr>
    <w:r>
      <w:rPr>
        <w:rFonts w:ascii="Tahoma" w:hAnsi="Tahoma" w:cs="Tahoma"/>
        <w:sz w:val="16"/>
        <w:szCs w:val="16"/>
      </w:rPr>
      <w:t xml:space="preserve">Stand: </w:t>
    </w:r>
    <w:r w:rsidR="001776BD">
      <w:rPr>
        <w:rFonts w:ascii="Tahoma" w:hAnsi="Tahoma" w:cs="Tahoma"/>
        <w:sz w:val="16"/>
        <w:szCs w:val="16"/>
      </w:rPr>
      <w:t>03</w:t>
    </w:r>
    <w:r w:rsidR="00C33F1A">
      <w:rPr>
        <w:rFonts w:ascii="Tahoma" w:hAnsi="Tahoma" w:cs="Tahoma"/>
        <w:sz w:val="16"/>
        <w:szCs w:val="16"/>
      </w:rPr>
      <w:t>.</w:t>
    </w:r>
    <w:r w:rsidR="001776BD">
      <w:rPr>
        <w:rFonts w:ascii="Tahoma" w:hAnsi="Tahoma" w:cs="Tahoma"/>
        <w:sz w:val="16"/>
        <w:szCs w:val="16"/>
      </w:rPr>
      <w:t>11</w:t>
    </w:r>
    <w:r w:rsidR="00C33F1A">
      <w:rPr>
        <w:rFonts w:ascii="Tahoma" w:hAnsi="Tahoma" w:cs="Tahoma"/>
        <w:sz w:val="16"/>
        <w:szCs w:val="16"/>
      </w:rPr>
      <w:t>.202</w:t>
    </w:r>
    <w:r w:rsidR="001776BD">
      <w:rPr>
        <w:rFonts w:ascii="Tahoma" w:hAnsi="Tahoma" w:cs="Tahoma"/>
        <w:sz w:val="16"/>
        <w:szCs w:val="16"/>
      </w:rPr>
      <w:t>5</w:t>
    </w:r>
    <w:r>
      <w:rPr>
        <w:rFonts w:ascii="Tahoma" w:hAnsi="Tahoma" w:cs="Tahoma"/>
        <w:sz w:val="16"/>
        <w:szCs w:val="16"/>
      </w:rPr>
      <w:tab/>
    </w:r>
    <w:r>
      <w:rPr>
        <w:rFonts w:ascii="Tahoma" w:hAnsi="Tahoma" w:cs="Tahoma"/>
        <w:sz w:val="16"/>
        <w:szCs w:val="16"/>
      </w:rPr>
      <w:tab/>
      <w:t xml:space="preserve">Seite </w:t>
    </w:r>
    <w:r>
      <w:rPr>
        <w:rFonts w:ascii="Tahoma" w:hAnsi="Tahoma" w:cs="Tahoma"/>
        <w:sz w:val="16"/>
        <w:szCs w:val="16"/>
      </w:rPr>
      <w:fldChar w:fldCharType="begin"/>
    </w:r>
    <w:r>
      <w:rPr>
        <w:rFonts w:ascii="Tahoma" w:hAnsi="Tahoma" w:cs="Tahoma"/>
        <w:sz w:val="16"/>
        <w:szCs w:val="16"/>
      </w:rPr>
      <w:instrText xml:space="preserve"> PAGE   \* MERGEFORMAT </w:instrText>
    </w:r>
    <w:r>
      <w:rPr>
        <w:rFonts w:ascii="Tahoma" w:hAnsi="Tahoma" w:cs="Tahoma"/>
        <w:sz w:val="16"/>
        <w:szCs w:val="16"/>
      </w:rPr>
      <w:fldChar w:fldCharType="separate"/>
    </w:r>
    <w:r w:rsidR="00C33F1A">
      <w:rPr>
        <w:rFonts w:ascii="Tahoma" w:hAnsi="Tahoma" w:cs="Tahoma"/>
        <w:noProof/>
        <w:sz w:val="16"/>
        <w:szCs w:val="16"/>
      </w:rPr>
      <w:t>3</w:t>
    </w:r>
    <w:r>
      <w:rPr>
        <w:rFonts w:ascii="Tahoma" w:hAnsi="Tahoma" w:cs="Tahoma"/>
        <w:sz w:val="16"/>
        <w:szCs w:val="16"/>
      </w:rPr>
      <w:fldChar w:fldCharType="end"/>
    </w:r>
    <w:r>
      <w:rPr>
        <w:rFonts w:ascii="Tahoma" w:hAnsi="Tahoma" w:cs="Tahoma"/>
        <w:sz w:val="16"/>
        <w:szCs w:val="16"/>
      </w:rPr>
      <w:t xml:space="preserve"> von </w:t>
    </w:r>
    <w:r>
      <w:rPr>
        <w:rFonts w:ascii="Tahoma" w:hAnsi="Tahoma" w:cs="Tahoma"/>
        <w:sz w:val="16"/>
        <w:szCs w:val="16"/>
      </w:rPr>
      <w:fldChar w:fldCharType="begin"/>
    </w:r>
    <w:r>
      <w:rPr>
        <w:rFonts w:ascii="Tahoma" w:hAnsi="Tahoma" w:cs="Tahoma"/>
        <w:sz w:val="16"/>
        <w:szCs w:val="16"/>
      </w:rPr>
      <w:instrText xml:space="preserve"> NUMPAGES   \* MERGEFORMAT </w:instrText>
    </w:r>
    <w:r>
      <w:rPr>
        <w:rFonts w:ascii="Tahoma" w:hAnsi="Tahoma" w:cs="Tahoma"/>
        <w:sz w:val="16"/>
        <w:szCs w:val="16"/>
      </w:rPr>
      <w:fldChar w:fldCharType="separate"/>
    </w:r>
    <w:r w:rsidR="00C33F1A">
      <w:rPr>
        <w:rFonts w:ascii="Tahoma" w:hAnsi="Tahoma" w:cs="Tahoma"/>
        <w:noProof/>
        <w:sz w:val="16"/>
        <w:szCs w:val="16"/>
      </w:rPr>
      <w:t>3</w:t>
    </w:r>
    <w:r>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B4F49" w14:textId="77777777" w:rsidR="0058529A" w:rsidRDefault="0058529A" w:rsidP="00F21A85">
      <w:r>
        <w:separator/>
      </w:r>
    </w:p>
  </w:footnote>
  <w:footnote w:type="continuationSeparator" w:id="0">
    <w:p w14:paraId="592C8BCC" w14:textId="77777777" w:rsidR="0058529A" w:rsidRDefault="0058529A" w:rsidP="00F21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82AF" w14:textId="22C6F733" w:rsidR="00D14CA7" w:rsidRPr="002F453B" w:rsidRDefault="002F453B" w:rsidP="002F453B">
    <w:pPr>
      <w:pStyle w:val="Kopfzeile"/>
    </w:pPr>
    <w:r>
      <w:t>Gemeinde Hosenfe</w:t>
    </w:r>
    <w:r w:rsidR="00C902DF">
      <w:t>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6.5pt;height:16.5pt" o:bullet="t">
        <v:imagedata r:id="rId1" o:title="clip_image001"/>
      </v:shape>
    </w:pict>
  </w:numPicBullet>
  <w:abstractNum w:abstractNumId="0" w15:restartNumberingAfterBreak="0">
    <w:nsid w:val="00475B68"/>
    <w:multiLevelType w:val="hybridMultilevel"/>
    <w:tmpl w:val="E39C64F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B6662B"/>
    <w:multiLevelType w:val="hybridMultilevel"/>
    <w:tmpl w:val="9118B0C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CB7025"/>
    <w:multiLevelType w:val="hybridMultilevel"/>
    <w:tmpl w:val="F654B168"/>
    <w:lvl w:ilvl="0" w:tplc="D88058C4">
      <w:start w:val="1"/>
      <w:numFmt w:val="bullet"/>
      <w:lvlText w:val=""/>
      <w:lvlPicBulletId w:val="0"/>
      <w:lvlJc w:val="left"/>
      <w:pPr>
        <w:ind w:left="720" w:hanging="360"/>
      </w:pPr>
      <w:rPr>
        <w:rFonts w:ascii="Symbol" w:hAnsi="Symbol" w:hint="default"/>
        <w:sz w:val="14"/>
        <w:szCs w:val="1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9173ADE"/>
    <w:multiLevelType w:val="hybridMultilevel"/>
    <w:tmpl w:val="779AE59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4" w15:restartNumberingAfterBreak="0">
    <w:nsid w:val="196C0D30"/>
    <w:multiLevelType w:val="hybridMultilevel"/>
    <w:tmpl w:val="8B4EBFD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97F603F"/>
    <w:multiLevelType w:val="hybridMultilevel"/>
    <w:tmpl w:val="5C8020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A513CEF"/>
    <w:multiLevelType w:val="hybridMultilevel"/>
    <w:tmpl w:val="B1744034"/>
    <w:lvl w:ilvl="0" w:tplc="D88058C4">
      <w:start w:val="1"/>
      <w:numFmt w:val="bullet"/>
      <w:lvlText w:val=""/>
      <w:lvlPicBulletId w:val="0"/>
      <w:lvlJc w:val="left"/>
      <w:pPr>
        <w:ind w:left="720" w:hanging="360"/>
      </w:pPr>
      <w:rPr>
        <w:rFonts w:ascii="Symbol" w:hAnsi="Symbol" w:hint="default"/>
        <w:sz w:val="14"/>
        <w:szCs w:val="1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A637151"/>
    <w:multiLevelType w:val="hybridMultilevel"/>
    <w:tmpl w:val="DE9E104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10453E2"/>
    <w:multiLevelType w:val="hybridMultilevel"/>
    <w:tmpl w:val="A2F4D348"/>
    <w:lvl w:ilvl="0" w:tplc="04070005">
      <w:start w:val="1"/>
      <w:numFmt w:val="bullet"/>
      <w:lvlText w:val=""/>
      <w:lvlPicBulletId w:val="0"/>
      <w:lvlJc w:val="left"/>
      <w:pPr>
        <w:ind w:left="720" w:hanging="360"/>
      </w:pPr>
      <w:rPr>
        <w:rFonts w:ascii="Wingdings" w:hAnsi="Wingdings" w:hint="default"/>
        <w:sz w:val="14"/>
        <w:szCs w:val="1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22C35DE3"/>
    <w:multiLevelType w:val="hybridMultilevel"/>
    <w:tmpl w:val="3694506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602546C"/>
    <w:multiLevelType w:val="hybridMultilevel"/>
    <w:tmpl w:val="14A4459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D24340"/>
    <w:multiLevelType w:val="hybridMultilevel"/>
    <w:tmpl w:val="770EF24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2" w15:restartNumberingAfterBreak="0">
    <w:nsid w:val="2EBA572C"/>
    <w:multiLevelType w:val="hybridMultilevel"/>
    <w:tmpl w:val="18D62FB0"/>
    <w:lvl w:ilvl="0" w:tplc="B334760C">
      <w:start w:val="5"/>
      <w:numFmt w:val="bullet"/>
      <w:lvlText w:val=""/>
      <w:lvlJc w:val="left"/>
      <w:pPr>
        <w:ind w:left="720" w:hanging="360"/>
      </w:pPr>
      <w:rPr>
        <w:rFonts w:ascii="Wingdings" w:eastAsia="Times New Roman" w:hAnsi="Wingdings"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5B6F25"/>
    <w:multiLevelType w:val="hybridMultilevel"/>
    <w:tmpl w:val="44CEECEE"/>
    <w:lvl w:ilvl="0" w:tplc="D88058C4">
      <w:start w:val="1"/>
      <w:numFmt w:val="bullet"/>
      <w:lvlText w:val=""/>
      <w:lvlPicBulletId w:val="0"/>
      <w:lvlJc w:val="left"/>
      <w:pPr>
        <w:ind w:left="720" w:hanging="360"/>
      </w:pPr>
      <w:rPr>
        <w:rFonts w:ascii="Symbol" w:hAnsi="Symbol" w:hint="default"/>
        <w:sz w:val="14"/>
        <w:szCs w:val="1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300A19E5"/>
    <w:multiLevelType w:val="hybridMultilevel"/>
    <w:tmpl w:val="1DB652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59B45C4"/>
    <w:multiLevelType w:val="hybridMultilevel"/>
    <w:tmpl w:val="73D40BB8"/>
    <w:lvl w:ilvl="0" w:tplc="D88058C4">
      <w:start w:val="1"/>
      <w:numFmt w:val="bullet"/>
      <w:lvlText w:val=""/>
      <w:lvlPicBulletId w:val="0"/>
      <w:lvlJc w:val="left"/>
      <w:pPr>
        <w:ind w:left="720" w:hanging="360"/>
      </w:pPr>
      <w:rPr>
        <w:rFonts w:ascii="Symbol" w:hAnsi="Symbol" w:hint="default"/>
        <w:sz w:val="14"/>
        <w:szCs w:val="1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3842797D"/>
    <w:multiLevelType w:val="hybridMultilevel"/>
    <w:tmpl w:val="E9728254"/>
    <w:lvl w:ilvl="0" w:tplc="D88058C4">
      <w:start w:val="1"/>
      <w:numFmt w:val="bullet"/>
      <w:lvlText w:val=""/>
      <w:lvlPicBulletId w:val="0"/>
      <w:lvlJc w:val="left"/>
      <w:pPr>
        <w:ind w:left="720" w:hanging="360"/>
      </w:pPr>
      <w:rPr>
        <w:rFonts w:ascii="Symbol" w:hAnsi="Symbol" w:hint="default"/>
        <w:sz w:val="14"/>
        <w:szCs w:val="1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8E730B6"/>
    <w:multiLevelType w:val="hybridMultilevel"/>
    <w:tmpl w:val="DA7419D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B137FB3"/>
    <w:multiLevelType w:val="hybridMultilevel"/>
    <w:tmpl w:val="8414678A"/>
    <w:lvl w:ilvl="0" w:tplc="D88058C4">
      <w:start w:val="1"/>
      <w:numFmt w:val="bullet"/>
      <w:lvlText w:val=""/>
      <w:lvlPicBulletId w:val="0"/>
      <w:lvlJc w:val="left"/>
      <w:pPr>
        <w:ind w:left="720" w:hanging="360"/>
      </w:pPr>
      <w:rPr>
        <w:rFonts w:ascii="Symbol" w:hAnsi="Symbol" w:hint="default"/>
        <w:sz w:val="14"/>
        <w:szCs w:val="1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210D10"/>
    <w:multiLevelType w:val="hybridMultilevel"/>
    <w:tmpl w:val="AFAE55C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22C4C34"/>
    <w:multiLevelType w:val="hybridMultilevel"/>
    <w:tmpl w:val="541416BE"/>
    <w:lvl w:ilvl="0" w:tplc="D88058C4">
      <w:start w:val="1"/>
      <w:numFmt w:val="bullet"/>
      <w:lvlText w:val=""/>
      <w:lvlPicBulletId w:val="0"/>
      <w:lvlJc w:val="left"/>
      <w:pPr>
        <w:ind w:left="720" w:hanging="360"/>
      </w:pPr>
      <w:rPr>
        <w:rFonts w:ascii="Symbol" w:hAnsi="Symbol" w:hint="default"/>
        <w:sz w:val="14"/>
        <w:szCs w:val="1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484A7BF1"/>
    <w:multiLevelType w:val="hybridMultilevel"/>
    <w:tmpl w:val="E39C64F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D01620B"/>
    <w:multiLevelType w:val="hybridMultilevel"/>
    <w:tmpl w:val="345E640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DBE30C4"/>
    <w:multiLevelType w:val="hybridMultilevel"/>
    <w:tmpl w:val="2B0A67B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EB83983"/>
    <w:multiLevelType w:val="hybridMultilevel"/>
    <w:tmpl w:val="487ABF5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5" w15:restartNumberingAfterBreak="0">
    <w:nsid w:val="5C015EE3"/>
    <w:multiLevelType w:val="multilevel"/>
    <w:tmpl w:val="CA140788"/>
    <w:lvl w:ilvl="0">
      <w:start w:val="1"/>
      <w:numFmt w:val="bullet"/>
      <w:pStyle w:val="Aufzhlungszeichen"/>
      <w:lvlText w:val=""/>
      <w:lvlJc w:val="left"/>
      <w:pPr>
        <w:ind w:left="360" w:hanging="360"/>
      </w:pPr>
      <w:rPr>
        <w:rFonts w:ascii="Wingdings" w:hAnsi="Wingdings" w:hint="default"/>
        <w:color w:val="2B6B8F"/>
        <w:sz w:val="18"/>
      </w:rPr>
    </w:lvl>
    <w:lvl w:ilvl="1">
      <w:start w:val="1"/>
      <w:numFmt w:val="bullet"/>
      <w:lvlText w:val="̶"/>
      <w:lvlJc w:val="left"/>
      <w:pPr>
        <w:ind w:left="567" w:hanging="227"/>
      </w:pPr>
      <w:rPr>
        <w:rFonts w:ascii="Arial" w:hAnsi="Arial"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B95BE0"/>
    <w:multiLevelType w:val="hybridMultilevel"/>
    <w:tmpl w:val="AE06989C"/>
    <w:lvl w:ilvl="0" w:tplc="D88058C4">
      <w:start w:val="1"/>
      <w:numFmt w:val="bullet"/>
      <w:lvlText w:val=""/>
      <w:lvlPicBulletId w:val="0"/>
      <w:lvlJc w:val="left"/>
      <w:pPr>
        <w:ind w:left="720" w:hanging="360"/>
      </w:pPr>
      <w:rPr>
        <w:rFonts w:ascii="Symbol" w:hAnsi="Symbol" w:hint="default"/>
        <w:sz w:val="14"/>
        <w:szCs w:val="1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A9532E3"/>
    <w:multiLevelType w:val="hybridMultilevel"/>
    <w:tmpl w:val="4F50400A"/>
    <w:lvl w:ilvl="0" w:tplc="AEC08992">
      <w:start w:val="4"/>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777357A3"/>
    <w:multiLevelType w:val="hybridMultilevel"/>
    <w:tmpl w:val="8B4EBFD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796573D3"/>
    <w:multiLevelType w:val="hybridMultilevel"/>
    <w:tmpl w:val="1C486440"/>
    <w:lvl w:ilvl="0" w:tplc="43FEB214">
      <w:start w:val="5"/>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E403038"/>
    <w:multiLevelType w:val="hybridMultilevel"/>
    <w:tmpl w:val="4448F41A"/>
    <w:lvl w:ilvl="0" w:tplc="D88058C4">
      <w:start w:val="1"/>
      <w:numFmt w:val="bullet"/>
      <w:lvlText w:val=""/>
      <w:lvlPicBulletId w:val="0"/>
      <w:lvlJc w:val="left"/>
      <w:pPr>
        <w:ind w:left="720" w:hanging="360"/>
      </w:pPr>
      <w:rPr>
        <w:rFonts w:ascii="Symbol" w:hAnsi="Symbol" w:hint="default"/>
        <w:sz w:val="14"/>
        <w:szCs w:val="1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1"/>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0"/>
  </w:num>
  <w:num w:numId="6">
    <w:abstractNumId w:val="6"/>
  </w:num>
  <w:num w:numId="7">
    <w:abstractNumId w:val="15"/>
  </w:num>
  <w:num w:numId="8">
    <w:abstractNumId w:val="13"/>
  </w:num>
  <w:num w:numId="9">
    <w:abstractNumId w:val="30"/>
  </w:num>
  <w:num w:numId="10">
    <w:abstractNumId w:val="16"/>
  </w:num>
  <w:num w:numId="11">
    <w:abstractNumId w:val="8"/>
  </w:num>
  <w:num w:numId="12">
    <w:abstractNumId w:val="28"/>
  </w:num>
  <w:num w:numId="13">
    <w:abstractNumId w:val="7"/>
  </w:num>
  <w:num w:numId="14">
    <w:abstractNumId w:val="9"/>
  </w:num>
  <w:num w:numId="15">
    <w:abstractNumId w:val="10"/>
  </w:num>
  <w:num w:numId="16">
    <w:abstractNumId w:val="17"/>
  </w:num>
  <w:num w:numId="17">
    <w:abstractNumId w:val="19"/>
  </w:num>
  <w:num w:numId="18">
    <w:abstractNumId w:val="0"/>
  </w:num>
  <w:num w:numId="19">
    <w:abstractNumId w:val="21"/>
  </w:num>
  <w:num w:numId="20">
    <w:abstractNumId w:val="4"/>
  </w:num>
  <w:num w:numId="21">
    <w:abstractNumId w:val="26"/>
  </w:num>
  <w:num w:numId="22">
    <w:abstractNumId w:val="18"/>
  </w:num>
  <w:num w:numId="23">
    <w:abstractNumId w:val="23"/>
  </w:num>
  <w:num w:numId="24">
    <w:abstractNumId w:val="1"/>
  </w:num>
  <w:num w:numId="25">
    <w:abstractNumId w:val="27"/>
  </w:num>
  <w:num w:numId="26">
    <w:abstractNumId w:val="22"/>
  </w:num>
  <w:num w:numId="27">
    <w:abstractNumId w:val="5"/>
  </w:num>
  <w:num w:numId="28">
    <w:abstractNumId w:val="25"/>
  </w:num>
  <w:num w:numId="29">
    <w:abstractNumId w:val="14"/>
  </w:num>
  <w:num w:numId="30">
    <w:abstractNumId w:val="12"/>
  </w:num>
  <w:num w:numId="31">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9D8"/>
    <w:rsid w:val="00012308"/>
    <w:rsid w:val="00041626"/>
    <w:rsid w:val="00050F12"/>
    <w:rsid w:val="00053DCB"/>
    <w:rsid w:val="000618C1"/>
    <w:rsid w:val="00076C90"/>
    <w:rsid w:val="00091479"/>
    <w:rsid w:val="00097B68"/>
    <w:rsid w:val="000B0A19"/>
    <w:rsid w:val="000D4310"/>
    <w:rsid w:val="000D5248"/>
    <w:rsid w:val="000E1E6D"/>
    <w:rsid w:val="000F71C9"/>
    <w:rsid w:val="00117B7D"/>
    <w:rsid w:val="00123342"/>
    <w:rsid w:val="00125F56"/>
    <w:rsid w:val="00131726"/>
    <w:rsid w:val="00147EBB"/>
    <w:rsid w:val="00151B89"/>
    <w:rsid w:val="00171461"/>
    <w:rsid w:val="001776BD"/>
    <w:rsid w:val="00186DE3"/>
    <w:rsid w:val="001C2F83"/>
    <w:rsid w:val="001D6345"/>
    <w:rsid w:val="001E7B62"/>
    <w:rsid w:val="00205773"/>
    <w:rsid w:val="002134CF"/>
    <w:rsid w:val="00215523"/>
    <w:rsid w:val="002252F3"/>
    <w:rsid w:val="00225393"/>
    <w:rsid w:val="00236ADF"/>
    <w:rsid w:val="00293E16"/>
    <w:rsid w:val="00295546"/>
    <w:rsid w:val="0029572E"/>
    <w:rsid w:val="002A661A"/>
    <w:rsid w:val="002B5D62"/>
    <w:rsid w:val="002C3B66"/>
    <w:rsid w:val="002C744B"/>
    <w:rsid w:val="002E0BB2"/>
    <w:rsid w:val="002E55EC"/>
    <w:rsid w:val="002F4048"/>
    <w:rsid w:val="002F453B"/>
    <w:rsid w:val="00312701"/>
    <w:rsid w:val="00316730"/>
    <w:rsid w:val="003575BC"/>
    <w:rsid w:val="00361043"/>
    <w:rsid w:val="003701E2"/>
    <w:rsid w:val="00370902"/>
    <w:rsid w:val="003A7B1E"/>
    <w:rsid w:val="003C5B1F"/>
    <w:rsid w:val="003C6677"/>
    <w:rsid w:val="003E2AE3"/>
    <w:rsid w:val="00401AEC"/>
    <w:rsid w:val="004240F9"/>
    <w:rsid w:val="00447573"/>
    <w:rsid w:val="004521D7"/>
    <w:rsid w:val="00454122"/>
    <w:rsid w:val="00456312"/>
    <w:rsid w:val="00456A85"/>
    <w:rsid w:val="00480CCF"/>
    <w:rsid w:val="0049601A"/>
    <w:rsid w:val="004961E0"/>
    <w:rsid w:val="004A05B9"/>
    <w:rsid w:val="004A2670"/>
    <w:rsid w:val="004C063D"/>
    <w:rsid w:val="004C11F3"/>
    <w:rsid w:val="004D2888"/>
    <w:rsid w:val="004D5D7C"/>
    <w:rsid w:val="004E379A"/>
    <w:rsid w:val="004E5DFE"/>
    <w:rsid w:val="004F2DF5"/>
    <w:rsid w:val="005141A7"/>
    <w:rsid w:val="00516123"/>
    <w:rsid w:val="00524BE0"/>
    <w:rsid w:val="005276BD"/>
    <w:rsid w:val="00537EEB"/>
    <w:rsid w:val="00541913"/>
    <w:rsid w:val="0056681D"/>
    <w:rsid w:val="00574815"/>
    <w:rsid w:val="00581DAD"/>
    <w:rsid w:val="0058529A"/>
    <w:rsid w:val="005979CD"/>
    <w:rsid w:val="005A7835"/>
    <w:rsid w:val="005D413E"/>
    <w:rsid w:val="005D4485"/>
    <w:rsid w:val="00611CD5"/>
    <w:rsid w:val="0062585A"/>
    <w:rsid w:val="00642CC7"/>
    <w:rsid w:val="00643908"/>
    <w:rsid w:val="0068113D"/>
    <w:rsid w:val="00691D96"/>
    <w:rsid w:val="006A2EDE"/>
    <w:rsid w:val="006B6E88"/>
    <w:rsid w:val="006C0696"/>
    <w:rsid w:val="006C7410"/>
    <w:rsid w:val="006E2FB9"/>
    <w:rsid w:val="006E317B"/>
    <w:rsid w:val="006E47AB"/>
    <w:rsid w:val="006F2156"/>
    <w:rsid w:val="006F6DFC"/>
    <w:rsid w:val="00701C3E"/>
    <w:rsid w:val="007150AA"/>
    <w:rsid w:val="00715B5F"/>
    <w:rsid w:val="00717A7E"/>
    <w:rsid w:val="00717EDD"/>
    <w:rsid w:val="0072585E"/>
    <w:rsid w:val="007426A8"/>
    <w:rsid w:val="00770EE9"/>
    <w:rsid w:val="007807BA"/>
    <w:rsid w:val="007841B9"/>
    <w:rsid w:val="00796BDA"/>
    <w:rsid w:val="007A5B5C"/>
    <w:rsid w:val="007F6201"/>
    <w:rsid w:val="00813FB5"/>
    <w:rsid w:val="00814642"/>
    <w:rsid w:val="008364B7"/>
    <w:rsid w:val="00866798"/>
    <w:rsid w:val="008774F8"/>
    <w:rsid w:val="008A3FC8"/>
    <w:rsid w:val="008A5DBB"/>
    <w:rsid w:val="008C3002"/>
    <w:rsid w:val="008D3C74"/>
    <w:rsid w:val="008D5552"/>
    <w:rsid w:val="008E0589"/>
    <w:rsid w:val="0091384B"/>
    <w:rsid w:val="00917855"/>
    <w:rsid w:val="00926726"/>
    <w:rsid w:val="00936F36"/>
    <w:rsid w:val="00943A8B"/>
    <w:rsid w:val="00962B4B"/>
    <w:rsid w:val="0096782E"/>
    <w:rsid w:val="0097612E"/>
    <w:rsid w:val="009837CE"/>
    <w:rsid w:val="00993503"/>
    <w:rsid w:val="009C1A7C"/>
    <w:rsid w:val="009C66F8"/>
    <w:rsid w:val="009D10CC"/>
    <w:rsid w:val="009D7D25"/>
    <w:rsid w:val="009E462D"/>
    <w:rsid w:val="00A12DB1"/>
    <w:rsid w:val="00A21851"/>
    <w:rsid w:val="00A42E0C"/>
    <w:rsid w:val="00A539D8"/>
    <w:rsid w:val="00AB04E2"/>
    <w:rsid w:val="00AB2C3E"/>
    <w:rsid w:val="00AC032E"/>
    <w:rsid w:val="00AC45EF"/>
    <w:rsid w:val="00AF01F9"/>
    <w:rsid w:val="00B1603A"/>
    <w:rsid w:val="00B435AD"/>
    <w:rsid w:val="00B50AC9"/>
    <w:rsid w:val="00B63595"/>
    <w:rsid w:val="00B64703"/>
    <w:rsid w:val="00B951AE"/>
    <w:rsid w:val="00BB0E0A"/>
    <w:rsid w:val="00BC19BC"/>
    <w:rsid w:val="00BD69E7"/>
    <w:rsid w:val="00BD6AAA"/>
    <w:rsid w:val="00C33F1A"/>
    <w:rsid w:val="00C53905"/>
    <w:rsid w:val="00C76655"/>
    <w:rsid w:val="00C80963"/>
    <w:rsid w:val="00C87A4E"/>
    <w:rsid w:val="00C902DF"/>
    <w:rsid w:val="00C90A45"/>
    <w:rsid w:val="00C936C4"/>
    <w:rsid w:val="00CB4356"/>
    <w:rsid w:val="00CC12C6"/>
    <w:rsid w:val="00CD2EAC"/>
    <w:rsid w:val="00CE1DCF"/>
    <w:rsid w:val="00CE4798"/>
    <w:rsid w:val="00D06C49"/>
    <w:rsid w:val="00D14CA7"/>
    <w:rsid w:val="00D220DB"/>
    <w:rsid w:val="00D25224"/>
    <w:rsid w:val="00D257A0"/>
    <w:rsid w:val="00D46FCA"/>
    <w:rsid w:val="00D476B4"/>
    <w:rsid w:val="00D91DC1"/>
    <w:rsid w:val="00DB2F0C"/>
    <w:rsid w:val="00DC4ED8"/>
    <w:rsid w:val="00DE0B3B"/>
    <w:rsid w:val="00DE411A"/>
    <w:rsid w:val="00DE467D"/>
    <w:rsid w:val="00E0405F"/>
    <w:rsid w:val="00E179F4"/>
    <w:rsid w:val="00E221A2"/>
    <w:rsid w:val="00E2713B"/>
    <w:rsid w:val="00E647EC"/>
    <w:rsid w:val="00E71484"/>
    <w:rsid w:val="00E839E9"/>
    <w:rsid w:val="00EB5493"/>
    <w:rsid w:val="00EC03CE"/>
    <w:rsid w:val="00EC080A"/>
    <w:rsid w:val="00EE4401"/>
    <w:rsid w:val="00EF0474"/>
    <w:rsid w:val="00F122F2"/>
    <w:rsid w:val="00F12510"/>
    <w:rsid w:val="00F21A85"/>
    <w:rsid w:val="00F22F1D"/>
    <w:rsid w:val="00F252BF"/>
    <w:rsid w:val="00F358A4"/>
    <w:rsid w:val="00F50B69"/>
    <w:rsid w:val="00F55CF5"/>
    <w:rsid w:val="00F56722"/>
    <w:rsid w:val="00F77C0C"/>
    <w:rsid w:val="00FA2185"/>
    <w:rsid w:val="00FA55C6"/>
    <w:rsid w:val="00FB04F9"/>
    <w:rsid w:val="00FC7A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78923"/>
  <w15:chartTrackingRefBased/>
  <w15:docId w15:val="{3D6F89FF-DB5F-4ECE-855E-3802B767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7B62"/>
    <w:pPr>
      <w:spacing w:after="0" w:line="240" w:lineRule="auto"/>
    </w:pPr>
    <w:rPr>
      <w:rFonts w:ascii="Arial" w:eastAsia="Times New Roman" w:hAnsi="Arial" w:cs="Times New Roman"/>
      <w:sz w:val="20"/>
      <w:szCs w:val="21"/>
      <w:lang w:eastAsia="de-DE"/>
    </w:rPr>
  </w:style>
  <w:style w:type="paragraph" w:styleId="berschrift1">
    <w:name w:val="heading 1"/>
    <w:basedOn w:val="Standard"/>
    <w:next w:val="Standard"/>
    <w:link w:val="berschrift1Zchn"/>
    <w:uiPriority w:val="9"/>
    <w:qFormat/>
    <w:rsid w:val="00A42E0C"/>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berschrift2">
    <w:name w:val="heading 2"/>
    <w:basedOn w:val="Standard"/>
    <w:next w:val="Standard"/>
    <w:link w:val="berschrift2Zchn"/>
    <w:uiPriority w:val="9"/>
    <w:unhideWhenUsed/>
    <w:qFormat/>
    <w:rsid w:val="00B6359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5A783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770EE9"/>
    <w:pPr>
      <w:spacing w:after="0" w:line="240" w:lineRule="auto"/>
    </w:pPr>
  </w:style>
  <w:style w:type="paragraph" w:styleId="Kopfzeile">
    <w:name w:val="header"/>
    <w:basedOn w:val="Standard"/>
    <w:link w:val="KopfzeileZchn"/>
    <w:uiPriority w:val="99"/>
    <w:unhideWhenUsed/>
    <w:rsid w:val="00F21A85"/>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F21A85"/>
  </w:style>
  <w:style w:type="paragraph" w:styleId="Fuzeile">
    <w:name w:val="footer"/>
    <w:basedOn w:val="Standard"/>
    <w:link w:val="FuzeileZchn"/>
    <w:uiPriority w:val="99"/>
    <w:unhideWhenUsed/>
    <w:rsid w:val="00F21A85"/>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F21A85"/>
  </w:style>
  <w:style w:type="paragraph" w:customStyle="1" w:styleId="berschriftEbene1">
    <w:name w:val="Überschrift Ebene 1"/>
    <w:basedOn w:val="KeinLeerraum"/>
    <w:next w:val="berschrift1"/>
    <w:link w:val="berschriftEbene1Zchn"/>
    <w:qFormat/>
    <w:rsid w:val="00E2713B"/>
    <w:pPr>
      <w:shd w:val="clear" w:color="auto" w:fill="2E74B5" w:themeFill="accent1" w:themeFillShade="BF"/>
      <w:spacing w:line="360" w:lineRule="auto"/>
      <w:ind w:left="709" w:hanging="709"/>
      <w:outlineLvl w:val="0"/>
    </w:pPr>
    <w:rPr>
      <w:rFonts w:ascii="Tahoma" w:hAnsi="Tahoma"/>
      <w:b/>
      <w:color w:val="FFFFFF" w:themeColor="background1"/>
      <w:sz w:val="32"/>
      <w:szCs w:val="28"/>
    </w:rPr>
  </w:style>
  <w:style w:type="paragraph" w:customStyle="1" w:styleId="berschriftEbene2">
    <w:name w:val="Überschrift Ebene 2"/>
    <w:basedOn w:val="KeinLeerraum"/>
    <w:link w:val="berschriftEbene2Zchn"/>
    <w:qFormat/>
    <w:rsid w:val="00E2713B"/>
    <w:pPr>
      <w:shd w:val="clear" w:color="auto" w:fill="D9D9D9" w:themeFill="background1" w:themeFillShade="D9"/>
      <w:spacing w:line="360" w:lineRule="auto"/>
      <w:outlineLvl w:val="1"/>
    </w:pPr>
    <w:rPr>
      <w:rFonts w:ascii="Tahoma" w:hAnsi="Tahoma"/>
      <w:b/>
      <w:sz w:val="28"/>
    </w:rPr>
  </w:style>
  <w:style w:type="character" w:customStyle="1" w:styleId="berschrift1Zchn">
    <w:name w:val="Überschrift 1 Zchn"/>
    <w:basedOn w:val="Absatz-Standardschriftart"/>
    <w:link w:val="berschrift1"/>
    <w:uiPriority w:val="9"/>
    <w:rsid w:val="00A42E0C"/>
    <w:rPr>
      <w:rFonts w:asciiTheme="majorHAnsi" w:eastAsiaTheme="majorEastAsia" w:hAnsiTheme="majorHAnsi" w:cstheme="majorBidi"/>
      <w:color w:val="2E74B5" w:themeColor="accent1" w:themeShade="BF"/>
      <w:sz w:val="32"/>
      <w:szCs w:val="32"/>
    </w:rPr>
  </w:style>
  <w:style w:type="character" w:customStyle="1" w:styleId="KeinLeerraumZchn">
    <w:name w:val="Kein Leerraum Zchn"/>
    <w:basedOn w:val="Absatz-Standardschriftart"/>
    <w:link w:val="KeinLeerraum"/>
    <w:uiPriority w:val="1"/>
    <w:rsid w:val="00A42E0C"/>
  </w:style>
  <w:style w:type="character" w:customStyle="1" w:styleId="berschriftEbene1Zchn">
    <w:name w:val="Überschrift Ebene 1 Zchn"/>
    <w:basedOn w:val="KeinLeerraumZchn"/>
    <w:link w:val="berschriftEbene1"/>
    <w:rsid w:val="00E2713B"/>
    <w:rPr>
      <w:rFonts w:ascii="Tahoma" w:hAnsi="Tahoma"/>
      <w:b/>
      <w:color w:val="FFFFFF" w:themeColor="background1"/>
      <w:sz w:val="32"/>
      <w:szCs w:val="28"/>
      <w:shd w:val="clear" w:color="auto" w:fill="2E74B5" w:themeFill="accent1" w:themeFillShade="BF"/>
    </w:rPr>
  </w:style>
  <w:style w:type="paragraph" w:customStyle="1" w:styleId="berschriftEbene3">
    <w:name w:val="Überschrift Ebene 3"/>
    <w:basedOn w:val="KeinLeerraum"/>
    <w:link w:val="berschriftEbene3Zchn"/>
    <w:qFormat/>
    <w:rsid w:val="00E2713B"/>
    <w:pPr>
      <w:pBdr>
        <w:top w:val="single" w:sz="24" w:space="1" w:color="DEEAF6" w:themeColor="accent1" w:themeTint="33"/>
        <w:left w:val="single" w:sz="24" w:space="4" w:color="DEEAF6" w:themeColor="accent1" w:themeTint="33"/>
        <w:bottom w:val="single" w:sz="24" w:space="1" w:color="DEEAF6" w:themeColor="accent1" w:themeTint="33"/>
        <w:right w:val="single" w:sz="24" w:space="4" w:color="DEEAF6" w:themeColor="accent1" w:themeTint="33"/>
      </w:pBdr>
      <w:shd w:val="clear" w:color="auto" w:fill="DEEAF6" w:themeFill="accent1" w:themeFillTint="33"/>
      <w:spacing w:before="120" w:after="120"/>
      <w:outlineLvl w:val="2"/>
    </w:pPr>
    <w:rPr>
      <w:rFonts w:ascii="Tahoma" w:hAnsi="Tahoma"/>
      <w:sz w:val="24"/>
    </w:rPr>
  </w:style>
  <w:style w:type="character" w:customStyle="1" w:styleId="berschriftEbene2Zchn">
    <w:name w:val="Überschrift Ebene 2 Zchn"/>
    <w:basedOn w:val="KeinLeerraumZchn"/>
    <w:link w:val="berschriftEbene2"/>
    <w:rsid w:val="00E2713B"/>
    <w:rPr>
      <w:rFonts w:ascii="Tahoma" w:hAnsi="Tahoma"/>
      <w:b/>
      <w:sz w:val="28"/>
      <w:shd w:val="clear" w:color="auto" w:fill="D9D9D9" w:themeFill="background1" w:themeFillShade="D9"/>
    </w:rPr>
  </w:style>
  <w:style w:type="paragraph" w:styleId="Inhaltsverzeichnisberschrift">
    <w:name w:val="TOC Heading"/>
    <w:basedOn w:val="berschrift1"/>
    <w:next w:val="Standard"/>
    <w:uiPriority w:val="39"/>
    <w:unhideWhenUsed/>
    <w:qFormat/>
    <w:rsid w:val="00524BE0"/>
    <w:pPr>
      <w:outlineLvl w:val="9"/>
    </w:pPr>
    <w:rPr>
      <w:lang w:eastAsia="de-DE"/>
    </w:rPr>
  </w:style>
  <w:style w:type="character" w:customStyle="1" w:styleId="berschriftEbene3Zchn">
    <w:name w:val="Überschrift Ebene 3 Zchn"/>
    <w:basedOn w:val="KeinLeerraumZchn"/>
    <w:link w:val="berschriftEbene3"/>
    <w:rsid w:val="00E2713B"/>
    <w:rPr>
      <w:rFonts w:ascii="Tahoma" w:hAnsi="Tahoma"/>
      <w:sz w:val="24"/>
      <w:shd w:val="clear" w:color="auto" w:fill="DEEAF6" w:themeFill="accent1" w:themeFillTint="33"/>
    </w:rPr>
  </w:style>
  <w:style w:type="paragraph" w:styleId="Verzeichnis1">
    <w:name w:val="toc 1"/>
    <w:basedOn w:val="Standard"/>
    <w:next w:val="Standard"/>
    <w:autoRedefine/>
    <w:uiPriority w:val="39"/>
    <w:unhideWhenUsed/>
    <w:rsid w:val="00524BE0"/>
    <w:pPr>
      <w:spacing w:after="100" w:line="259" w:lineRule="auto"/>
    </w:pPr>
    <w:rPr>
      <w:rFonts w:asciiTheme="minorHAnsi" w:eastAsiaTheme="minorHAnsi" w:hAnsiTheme="minorHAnsi" w:cstheme="minorBidi"/>
      <w:sz w:val="22"/>
      <w:szCs w:val="22"/>
      <w:lang w:eastAsia="en-US"/>
    </w:rPr>
  </w:style>
  <w:style w:type="paragraph" w:styleId="Verzeichnis2">
    <w:name w:val="toc 2"/>
    <w:basedOn w:val="Standard"/>
    <w:next w:val="Standard"/>
    <w:autoRedefine/>
    <w:uiPriority w:val="39"/>
    <w:unhideWhenUsed/>
    <w:rsid w:val="00524BE0"/>
    <w:pPr>
      <w:spacing w:after="100" w:line="259" w:lineRule="auto"/>
      <w:ind w:left="220"/>
    </w:pPr>
    <w:rPr>
      <w:rFonts w:asciiTheme="minorHAnsi" w:eastAsiaTheme="minorHAnsi" w:hAnsiTheme="minorHAnsi" w:cstheme="minorBidi"/>
      <w:sz w:val="22"/>
      <w:szCs w:val="22"/>
      <w:lang w:eastAsia="en-US"/>
    </w:rPr>
  </w:style>
  <w:style w:type="paragraph" w:styleId="Verzeichnis3">
    <w:name w:val="toc 3"/>
    <w:basedOn w:val="Standard"/>
    <w:next w:val="Standard"/>
    <w:autoRedefine/>
    <w:uiPriority w:val="39"/>
    <w:unhideWhenUsed/>
    <w:rsid w:val="00524BE0"/>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Absatz-Standardschriftart"/>
    <w:uiPriority w:val="99"/>
    <w:unhideWhenUsed/>
    <w:rsid w:val="00524BE0"/>
    <w:rPr>
      <w:color w:val="0563C1" w:themeColor="hyperlink"/>
      <w:u w:val="single"/>
    </w:rPr>
  </w:style>
  <w:style w:type="paragraph" w:styleId="Listenabsatz">
    <w:name w:val="List Paragraph"/>
    <w:basedOn w:val="Standard"/>
    <w:uiPriority w:val="34"/>
    <w:qFormat/>
    <w:rsid w:val="00401AEC"/>
    <w:pPr>
      <w:spacing w:after="160" w:line="259" w:lineRule="auto"/>
      <w:ind w:left="720"/>
      <w:contextualSpacing/>
    </w:pPr>
    <w:rPr>
      <w:rFonts w:asciiTheme="minorHAnsi" w:eastAsiaTheme="minorHAnsi" w:hAnsiTheme="minorHAnsi" w:cstheme="minorBidi"/>
      <w:sz w:val="22"/>
      <w:szCs w:val="22"/>
      <w:lang w:eastAsia="en-US"/>
    </w:rPr>
  </w:style>
  <w:style w:type="table" w:styleId="Tabellenraster">
    <w:name w:val="Table Grid"/>
    <w:basedOn w:val="NormaleTabelle"/>
    <w:rsid w:val="00DE4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E467D"/>
    <w:rPr>
      <w:color w:val="808080"/>
    </w:rPr>
  </w:style>
  <w:style w:type="paragraph" w:styleId="Sprechblasentext">
    <w:name w:val="Balloon Text"/>
    <w:basedOn w:val="Standard"/>
    <w:link w:val="SprechblasentextZchn"/>
    <w:uiPriority w:val="99"/>
    <w:semiHidden/>
    <w:unhideWhenUsed/>
    <w:rsid w:val="00CB435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4356"/>
    <w:rPr>
      <w:rFonts w:ascii="Segoe UI" w:eastAsia="Times New Roman" w:hAnsi="Segoe UI" w:cs="Segoe UI"/>
      <w:sz w:val="18"/>
      <w:szCs w:val="18"/>
      <w:lang w:eastAsia="de-DE"/>
    </w:rPr>
  </w:style>
  <w:style w:type="character" w:customStyle="1" w:styleId="berschrift3Zchn">
    <w:name w:val="Überschrift 3 Zchn"/>
    <w:basedOn w:val="Absatz-Standardschriftart"/>
    <w:link w:val="berschrift3"/>
    <w:uiPriority w:val="9"/>
    <w:rsid w:val="005A7835"/>
    <w:rPr>
      <w:rFonts w:asciiTheme="majorHAnsi" w:eastAsiaTheme="majorEastAsia" w:hAnsiTheme="majorHAnsi" w:cstheme="majorBidi"/>
      <w:color w:val="1F4D78" w:themeColor="accent1" w:themeShade="7F"/>
      <w:sz w:val="24"/>
      <w:szCs w:val="24"/>
      <w:lang w:eastAsia="de-DE"/>
    </w:rPr>
  </w:style>
  <w:style w:type="paragraph" w:customStyle="1" w:styleId="Default">
    <w:name w:val="Default"/>
    <w:uiPriority w:val="99"/>
    <w:rsid w:val="005A7835"/>
    <w:pPr>
      <w:autoSpaceDE w:val="0"/>
      <w:autoSpaceDN w:val="0"/>
      <w:adjustRightInd w:val="0"/>
      <w:spacing w:after="0" w:line="240" w:lineRule="auto"/>
    </w:pPr>
    <w:rPr>
      <w:rFonts w:ascii="Arial" w:eastAsia="Times New Roman" w:hAnsi="Arial" w:cs="Arial"/>
      <w:color w:val="000000"/>
      <w:sz w:val="24"/>
      <w:szCs w:val="24"/>
      <w:lang w:eastAsia="de-DE"/>
    </w:rPr>
  </w:style>
  <w:style w:type="character" w:styleId="Fett">
    <w:name w:val="Strong"/>
    <w:basedOn w:val="Absatz-Standardschriftart"/>
    <w:uiPriority w:val="2"/>
    <w:qFormat/>
    <w:rsid w:val="005A7835"/>
    <w:rPr>
      <w:b/>
      <w:bCs/>
    </w:rPr>
  </w:style>
  <w:style w:type="character" w:customStyle="1" w:styleId="berschrift2Zchn">
    <w:name w:val="Überschrift 2 Zchn"/>
    <w:basedOn w:val="Absatz-Standardschriftart"/>
    <w:link w:val="berschrift2"/>
    <w:uiPriority w:val="9"/>
    <w:rsid w:val="00B63595"/>
    <w:rPr>
      <w:rFonts w:asciiTheme="majorHAnsi" w:eastAsiaTheme="majorEastAsia" w:hAnsiTheme="majorHAnsi" w:cstheme="majorBidi"/>
      <w:color w:val="2E74B5" w:themeColor="accent1" w:themeShade="BF"/>
      <w:sz w:val="26"/>
      <w:szCs w:val="26"/>
      <w:lang w:eastAsia="de-DE"/>
    </w:rPr>
  </w:style>
  <w:style w:type="paragraph" w:styleId="Titel">
    <w:name w:val="Title"/>
    <w:basedOn w:val="Standard"/>
    <w:next w:val="Standard"/>
    <w:link w:val="TitelZchn"/>
    <w:uiPriority w:val="10"/>
    <w:qFormat/>
    <w:rsid w:val="00B6359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63595"/>
    <w:rPr>
      <w:rFonts w:asciiTheme="majorHAnsi" w:eastAsiaTheme="majorEastAsia" w:hAnsiTheme="majorHAnsi" w:cstheme="majorBidi"/>
      <w:spacing w:val="-10"/>
      <w:kern w:val="28"/>
      <w:sz w:val="56"/>
      <w:szCs w:val="56"/>
      <w:lang w:eastAsia="de-DE"/>
    </w:rPr>
  </w:style>
  <w:style w:type="paragraph" w:styleId="Untertitel">
    <w:name w:val="Subtitle"/>
    <w:basedOn w:val="Standard"/>
    <w:next w:val="Standard"/>
    <w:link w:val="UntertitelZchn"/>
    <w:uiPriority w:val="11"/>
    <w:qFormat/>
    <w:rsid w:val="00B635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B63595"/>
    <w:rPr>
      <w:rFonts w:eastAsiaTheme="minorEastAsia"/>
      <w:color w:val="5A5A5A" w:themeColor="text1" w:themeTint="A5"/>
      <w:spacing w:val="15"/>
      <w:lang w:eastAsia="de-DE"/>
    </w:rPr>
  </w:style>
  <w:style w:type="character" w:customStyle="1" w:styleId="fontstyle01">
    <w:name w:val="fontstyle01"/>
    <w:basedOn w:val="Absatz-Standardschriftart"/>
    <w:rsid w:val="002252F3"/>
    <w:rPr>
      <w:rFonts w:ascii="Arial" w:hAnsi="Arial" w:cs="Arial" w:hint="default"/>
      <w:b w:val="0"/>
      <w:bCs w:val="0"/>
      <w:i w:val="0"/>
      <w:iCs w:val="0"/>
      <w:color w:val="000000"/>
      <w:sz w:val="22"/>
      <w:szCs w:val="22"/>
    </w:rPr>
  </w:style>
  <w:style w:type="character" w:customStyle="1" w:styleId="fontstyle21">
    <w:name w:val="fontstyle21"/>
    <w:basedOn w:val="Absatz-Standardschriftart"/>
    <w:rsid w:val="002252F3"/>
    <w:rPr>
      <w:rFonts w:ascii="Arial" w:hAnsi="Arial" w:cs="Arial" w:hint="default"/>
      <w:b/>
      <w:bCs/>
      <w:i w:val="0"/>
      <w:iCs w:val="0"/>
      <w:color w:val="000000"/>
      <w:sz w:val="24"/>
      <w:szCs w:val="24"/>
    </w:rPr>
  </w:style>
  <w:style w:type="character" w:customStyle="1" w:styleId="fontstyle31">
    <w:name w:val="fontstyle31"/>
    <w:basedOn w:val="Absatz-Standardschriftart"/>
    <w:rsid w:val="002252F3"/>
    <w:rPr>
      <w:rFonts w:ascii="TimesNewRoman" w:hAnsi="TimesNewRoman" w:hint="default"/>
      <w:b w:val="0"/>
      <w:bCs w:val="0"/>
      <w:i w:val="0"/>
      <w:iCs w:val="0"/>
      <w:color w:val="000000"/>
      <w:sz w:val="20"/>
      <w:szCs w:val="20"/>
    </w:rPr>
  </w:style>
  <w:style w:type="character" w:customStyle="1" w:styleId="fontstyle41">
    <w:name w:val="fontstyle41"/>
    <w:basedOn w:val="Absatz-Standardschriftart"/>
    <w:rsid w:val="002252F3"/>
    <w:rPr>
      <w:rFonts w:ascii="Symbol" w:hAnsi="Symbol" w:hint="default"/>
      <w:b w:val="0"/>
      <w:bCs w:val="0"/>
      <w:i w:val="0"/>
      <w:iCs w:val="0"/>
      <w:color w:val="000000"/>
      <w:sz w:val="20"/>
      <w:szCs w:val="20"/>
    </w:rPr>
  </w:style>
  <w:style w:type="paragraph" w:customStyle="1" w:styleId="Titel1">
    <w:name w:val="Titel1"/>
    <w:basedOn w:val="Titel"/>
    <w:semiHidden/>
    <w:qFormat/>
    <w:rsid w:val="00F50B69"/>
    <w:pPr>
      <w:spacing w:line="520" w:lineRule="exact"/>
    </w:pPr>
    <w:rPr>
      <w:rFonts w:ascii="Eurostile LT Std" w:hAnsi="Eurostile LT Std"/>
      <w:color w:val="FFFFFF" w:themeColor="background1"/>
      <w:spacing w:val="60"/>
      <w:sz w:val="48"/>
      <w:szCs w:val="52"/>
      <w:lang w:val="de-CH"/>
    </w:rPr>
  </w:style>
  <w:style w:type="paragraph" w:styleId="Beschriftung">
    <w:name w:val="caption"/>
    <w:basedOn w:val="Standard"/>
    <w:next w:val="Standard"/>
    <w:unhideWhenUsed/>
    <w:qFormat/>
    <w:rsid w:val="00F50B69"/>
    <w:pPr>
      <w:spacing w:after="200"/>
    </w:pPr>
    <w:rPr>
      <w:rFonts w:eastAsiaTheme="minorEastAsia" w:cstheme="minorBidi"/>
      <w:bCs/>
      <w:szCs w:val="18"/>
      <w:lang w:val="de-CH" w:eastAsia="de-CH"/>
    </w:rPr>
  </w:style>
  <w:style w:type="paragraph" w:styleId="Aufzhlungszeichen">
    <w:name w:val="List Bullet"/>
    <w:basedOn w:val="Standard"/>
    <w:uiPriority w:val="2"/>
    <w:rsid w:val="00F50B69"/>
    <w:pPr>
      <w:numPr>
        <w:numId w:val="28"/>
      </w:numPr>
      <w:spacing w:line="286" w:lineRule="atLeast"/>
      <w:contextualSpacing/>
      <w:jc w:val="both"/>
    </w:pPr>
    <w:rPr>
      <w:szCs w:val="24"/>
      <w:lang w:val="de-CH"/>
    </w:rPr>
  </w:style>
  <w:style w:type="paragraph" w:customStyle="1" w:styleId="TabelleText">
    <w:name w:val="Tabelle_Text"/>
    <w:basedOn w:val="Standard"/>
    <w:rsid w:val="00F50B69"/>
    <w:pPr>
      <w:spacing w:after="30" w:line="240" w:lineRule="exact"/>
    </w:pPr>
    <w:rPr>
      <w:rFonts w:asciiTheme="minorHAnsi" w:eastAsiaTheme="minorEastAsia" w:hAnsiTheme="minorHAnsi" w:cstheme="minorBidi"/>
      <w:sz w:val="18"/>
      <w:szCs w:val="22"/>
      <w:lang w:val="de-CH" w:eastAsia="de-CH"/>
    </w:rPr>
  </w:style>
  <w:style w:type="character" w:styleId="Kommentarzeichen">
    <w:name w:val="annotation reference"/>
    <w:basedOn w:val="Absatz-Standardschriftart"/>
    <w:uiPriority w:val="99"/>
    <w:semiHidden/>
    <w:unhideWhenUsed/>
    <w:rsid w:val="002C3B66"/>
    <w:rPr>
      <w:sz w:val="16"/>
      <w:szCs w:val="16"/>
    </w:rPr>
  </w:style>
  <w:style w:type="paragraph" w:styleId="Kommentartext">
    <w:name w:val="annotation text"/>
    <w:basedOn w:val="Standard"/>
    <w:link w:val="KommentartextZchn"/>
    <w:uiPriority w:val="99"/>
    <w:semiHidden/>
    <w:unhideWhenUsed/>
    <w:rsid w:val="002C3B66"/>
    <w:rPr>
      <w:rFonts w:eastAsia="Arial" w:cs="Arial"/>
      <w:color w:val="000000"/>
      <w:szCs w:val="20"/>
      <w:lang w:bidi="de-DE"/>
      <w14:ligatures w14:val="standardContextual"/>
    </w:rPr>
  </w:style>
  <w:style w:type="character" w:customStyle="1" w:styleId="KommentartextZchn">
    <w:name w:val="Kommentartext Zchn"/>
    <w:basedOn w:val="Absatz-Standardschriftart"/>
    <w:link w:val="Kommentartext"/>
    <w:uiPriority w:val="99"/>
    <w:semiHidden/>
    <w:rsid w:val="002C3B66"/>
    <w:rPr>
      <w:rFonts w:ascii="Arial" w:eastAsia="Arial" w:hAnsi="Arial" w:cs="Arial"/>
      <w:color w:val="000000"/>
      <w:sz w:val="20"/>
      <w:szCs w:val="20"/>
      <w:lang w:eastAsia="de-DE" w:bidi="de-DE"/>
      <w14:ligatures w14:val="standardContextual"/>
    </w:rPr>
  </w:style>
  <w:style w:type="character" w:customStyle="1" w:styleId="NichtaufgelsteErwhnung1">
    <w:name w:val="Nicht aufgelöste Erwähnung1"/>
    <w:basedOn w:val="Absatz-Standardschriftart"/>
    <w:uiPriority w:val="99"/>
    <w:semiHidden/>
    <w:unhideWhenUsed/>
    <w:rsid w:val="00E71484"/>
    <w:rPr>
      <w:color w:val="605E5C"/>
      <w:shd w:val="clear" w:color="auto" w:fill="E1DFDD"/>
    </w:rPr>
  </w:style>
  <w:style w:type="character" w:styleId="BesuchterLink">
    <w:name w:val="FollowedHyperlink"/>
    <w:basedOn w:val="Absatz-Standardschriftart"/>
    <w:uiPriority w:val="99"/>
    <w:semiHidden/>
    <w:unhideWhenUsed/>
    <w:rsid w:val="00796B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73303">
      <w:bodyDiv w:val="1"/>
      <w:marLeft w:val="0"/>
      <w:marRight w:val="0"/>
      <w:marTop w:val="0"/>
      <w:marBottom w:val="0"/>
      <w:divBdr>
        <w:top w:val="none" w:sz="0" w:space="0" w:color="auto"/>
        <w:left w:val="none" w:sz="0" w:space="0" w:color="auto"/>
        <w:bottom w:val="none" w:sz="0" w:space="0" w:color="auto"/>
        <w:right w:val="none" w:sz="0" w:space="0" w:color="auto"/>
      </w:divBdr>
    </w:div>
    <w:div w:id="595283903">
      <w:bodyDiv w:val="1"/>
      <w:marLeft w:val="0"/>
      <w:marRight w:val="0"/>
      <w:marTop w:val="0"/>
      <w:marBottom w:val="0"/>
      <w:divBdr>
        <w:top w:val="none" w:sz="0" w:space="0" w:color="auto"/>
        <w:left w:val="none" w:sz="0" w:space="0" w:color="auto"/>
        <w:bottom w:val="none" w:sz="0" w:space="0" w:color="auto"/>
        <w:right w:val="none" w:sz="0" w:space="0" w:color="auto"/>
      </w:divBdr>
    </w:div>
    <w:div w:id="1030648965">
      <w:bodyDiv w:val="1"/>
      <w:marLeft w:val="0"/>
      <w:marRight w:val="0"/>
      <w:marTop w:val="0"/>
      <w:marBottom w:val="0"/>
      <w:divBdr>
        <w:top w:val="none" w:sz="0" w:space="0" w:color="auto"/>
        <w:left w:val="none" w:sz="0" w:space="0" w:color="auto"/>
        <w:bottom w:val="none" w:sz="0" w:space="0" w:color="auto"/>
        <w:right w:val="none" w:sz="0" w:space="0" w:color="auto"/>
      </w:divBdr>
    </w:div>
    <w:div w:id="1172178403">
      <w:bodyDiv w:val="1"/>
      <w:marLeft w:val="0"/>
      <w:marRight w:val="0"/>
      <w:marTop w:val="0"/>
      <w:marBottom w:val="0"/>
      <w:divBdr>
        <w:top w:val="none" w:sz="0" w:space="0" w:color="auto"/>
        <w:left w:val="none" w:sz="0" w:space="0" w:color="auto"/>
        <w:bottom w:val="none" w:sz="0" w:space="0" w:color="auto"/>
        <w:right w:val="none" w:sz="0" w:space="0" w:color="auto"/>
      </w:divBdr>
    </w:div>
    <w:div w:id="1301811640">
      <w:bodyDiv w:val="1"/>
      <w:marLeft w:val="0"/>
      <w:marRight w:val="0"/>
      <w:marTop w:val="0"/>
      <w:marBottom w:val="0"/>
      <w:divBdr>
        <w:top w:val="none" w:sz="0" w:space="0" w:color="auto"/>
        <w:left w:val="none" w:sz="0" w:space="0" w:color="auto"/>
        <w:bottom w:val="none" w:sz="0" w:space="0" w:color="auto"/>
        <w:right w:val="none" w:sz="0" w:space="0" w:color="auto"/>
      </w:divBdr>
    </w:div>
    <w:div w:id="1320692630">
      <w:bodyDiv w:val="1"/>
      <w:marLeft w:val="0"/>
      <w:marRight w:val="0"/>
      <w:marTop w:val="0"/>
      <w:marBottom w:val="0"/>
      <w:divBdr>
        <w:top w:val="none" w:sz="0" w:space="0" w:color="auto"/>
        <w:left w:val="none" w:sz="0" w:space="0" w:color="auto"/>
        <w:bottom w:val="none" w:sz="0" w:space="0" w:color="auto"/>
        <w:right w:val="none" w:sz="0" w:space="0" w:color="auto"/>
      </w:divBdr>
    </w:div>
    <w:div w:id="1433433174">
      <w:bodyDiv w:val="1"/>
      <w:marLeft w:val="0"/>
      <w:marRight w:val="0"/>
      <w:marTop w:val="0"/>
      <w:marBottom w:val="0"/>
      <w:divBdr>
        <w:top w:val="none" w:sz="0" w:space="0" w:color="auto"/>
        <w:left w:val="none" w:sz="0" w:space="0" w:color="auto"/>
        <w:bottom w:val="none" w:sz="0" w:space="0" w:color="auto"/>
        <w:right w:val="none" w:sz="0" w:space="0" w:color="auto"/>
      </w:divBdr>
      <w:divsChild>
        <w:div w:id="1192035898">
          <w:marLeft w:val="0"/>
          <w:marRight w:val="0"/>
          <w:marTop w:val="0"/>
          <w:marBottom w:val="0"/>
          <w:divBdr>
            <w:top w:val="none" w:sz="0" w:space="0" w:color="auto"/>
            <w:left w:val="none" w:sz="0" w:space="0" w:color="auto"/>
            <w:bottom w:val="none" w:sz="0" w:space="0" w:color="auto"/>
            <w:right w:val="none" w:sz="0" w:space="0" w:color="auto"/>
          </w:divBdr>
        </w:div>
        <w:div w:id="2032217158">
          <w:marLeft w:val="0"/>
          <w:marRight w:val="0"/>
          <w:marTop w:val="0"/>
          <w:marBottom w:val="0"/>
          <w:divBdr>
            <w:top w:val="none" w:sz="0" w:space="0" w:color="auto"/>
            <w:left w:val="none" w:sz="0" w:space="0" w:color="auto"/>
            <w:bottom w:val="none" w:sz="0" w:space="0" w:color="auto"/>
            <w:right w:val="none" w:sz="0" w:space="0" w:color="auto"/>
          </w:divBdr>
        </w:div>
        <w:div w:id="2082748198">
          <w:marLeft w:val="0"/>
          <w:marRight w:val="0"/>
          <w:marTop w:val="0"/>
          <w:marBottom w:val="0"/>
          <w:divBdr>
            <w:top w:val="none" w:sz="0" w:space="0" w:color="auto"/>
            <w:left w:val="none" w:sz="0" w:space="0" w:color="auto"/>
            <w:bottom w:val="none" w:sz="0" w:space="0" w:color="auto"/>
            <w:right w:val="none" w:sz="0" w:space="0" w:color="auto"/>
          </w:divBdr>
        </w:div>
      </w:divsChild>
    </w:div>
    <w:div w:id="1487164378">
      <w:bodyDiv w:val="1"/>
      <w:marLeft w:val="0"/>
      <w:marRight w:val="0"/>
      <w:marTop w:val="0"/>
      <w:marBottom w:val="0"/>
      <w:divBdr>
        <w:top w:val="none" w:sz="0" w:space="0" w:color="auto"/>
        <w:left w:val="none" w:sz="0" w:space="0" w:color="auto"/>
        <w:bottom w:val="none" w:sz="0" w:space="0" w:color="auto"/>
        <w:right w:val="none" w:sz="0" w:space="0" w:color="auto"/>
      </w:divBdr>
    </w:div>
    <w:div w:id="1506020676">
      <w:bodyDiv w:val="1"/>
      <w:marLeft w:val="0"/>
      <w:marRight w:val="0"/>
      <w:marTop w:val="0"/>
      <w:marBottom w:val="0"/>
      <w:divBdr>
        <w:top w:val="none" w:sz="0" w:space="0" w:color="auto"/>
        <w:left w:val="none" w:sz="0" w:space="0" w:color="auto"/>
        <w:bottom w:val="none" w:sz="0" w:space="0" w:color="auto"/>
        <w:right w:val="none" w:sz="0" w:space="0" w:color="auto"/>
      </w:divBdr>
      <w:divsChild>
        <w:div w:id="977764096">
          <w:marLeft w:val="0"/>
          <w:marRight w:val="0"/>
          <w:marTop w:val="0"/>
          <w:marBottom w:val="0"/>
          <w:divBdr>
            <w:top w:val="none" w:sz="0" w:space="0" w:color="auto"/>
            <w:left w:val="none" w:sz="0" w:space="0" w:color="auto"/>
            <w:bottom w:val="none" w:sz="0" w:space="0" w:color="auto"/>
            <w:right w:val="none" w:sz="0" w:space="0" w:color="auto"/>
          </w:divBdr>
        </w:div>
        <w:div w:id="1315450321">
          <w:marLeft w:val="0"/>
          <w:marRight w:val="0"/>
          <w:marTop w:val="0"/>
          <w:marBottom w:val="0"/>
          <w:divBdr>
            <w:top w:val="none" w:sz="0" w:space="0" w:color="auto"/>
            <w:left w:val="none" w:sz="0" w:space="0" w:color="auto"/>
            <w:bottom w:val="none" w:sz="0" w:space="0" w:color="auto"/>
            <w:right w:val="none" w:sz="0" w:space="0" w:color="auto"/>
          </w:divBdr>
        </w:div>
        <w:div w:id="1329821085">
          <w:marLeft w:val="0"/>
          <w:marRight w:val="0"/>
          <w:marTop w:val="0"/>
          <w:marBottom w:val="0"/>
          <w:divBdr>
            <w:top w:val="none" w:sz="0" w:space="0" w:color="auto"/>
            <w:left w:val="none" w:sz="0" w:space="0" w:color="auto"/>
            <w:bottom w:val="none" w:sz="0" w:space="0" w:color="auto"/>
            <w:right w:val="none" w:sz="0" w:space="0" w:color="auto"/>
          </w:divBdr>
        </w:div>
        <w:div w:id="738093228">
          <w:marLeft w:val="0"/>
          <w:marRight w:val="0"/>
          <w:marTop w:val="0"/>
          <w:marBottom w:val="0"/>
          <w:divBdr>
            <w:top w:val="none" w:sz="0" w:space="0" w:color="auto"/>
            <w:left w:val="none" w:sz="0" w:space="0" w:color="auto"/>
            <w:bottom w:val="none" w:sz="0" w:space="0" w:color="auto"/>
            <w:right w:val="none" w:sz="0" w:space="0" w:color="auto"/>
          </w:divBdr>
        </w:div>
        <w:div w:id="924075292">
          <w:marLeft w:val="0"/>
          <w:marRight w:val="0"/>
          <w:marTop w:val="0"/>
          <w:marBottom w:val="0"/>
          <w:divBdr>
            <w:top w:val="none" w:sz="0" w:space="0" w:color="auto"/>
            <w:left w:val="none" w:sz="0" w:space="0" w:color="auto"/>
            <w:bottom w:val="none" w:sz="0" w:space="0" w:color="auto"/>
            <w:right w:val="none" w:sz="0" w:space="0" w:color="auto"/>
          </w:divBdr>
        </w:div>
        <w:div w:id="1298800503">
          <w:marLeft w:val="0"/>
          <w:marRight w:val="0"/>
          <w:marTop w:val="0"/>
          <w:marBottom w:val="0"/>
          <w:divBdr>
            <w:top w:val="none" w:sz="0" w:space="0" w:color="auto"/>
            <w:left w:val="none" w:sz="0" w:space="0" w:color="auto"/>
            <w:bottom w:val="none" w:sz="0" w:space="0" w:color="auto"/>
            <w:right w:val="none" w:sz="0" w:space="0" w:color="auto"/>
          </w:divBdr>
        </w:div>
        <w:div w:id="606350815">
          <w:marLeft w:val="0"/>
          <w:marRight w:val="0"/>
          <w:marTop w:val="0"/>
          <w:marBottom w:val="0"/>
          <w:divBdr>
            <w:top w:val="none" w:sz="0" w:space="0" w:color="auto"/>
            <w:left w:val="none" w:sz="0" w:space="0" w:color="auto"/>
            <w:bottom w:val="none" w:sz="0" w:space="0" w:color="auto"/>
            <w:right w:val="none" w:sz="0" w:space="0" w:color="auto"/>
          </w:divBdr>
        </w:div>
        <w:div w:id="1619021693">
          <w:marLeft w:val="0"/>
          <w:marRight w:val="0"/>
          <w:marTop w:val="0"/>
          <w:marBottom w:val="0"/>
          <w:divBdr>
            <w:top w:val="none" w:sz="0" w:space="0" w:color="auto"/>
            <w:left w:val="none" w:sz="0" w:space="0" w:color="auto"/>
            <w:bottom w:val="none" w:sz="0" w:space="0" w:color="auto"/>
            <w:right w:val="none" w:sz="0" w:space="0" w:color="auto"/>
          </w:divBdr>
        </w:div>
        <w:div w:id="232551472">
          <w:marLeft w:val="0"/>
          <w:marRight w:val="0"/>
          <w:marTop w:val="0"/>
          <w:marBottom w:val="0"/>
          <w:divBdr>
            <w:top w:val="none" w:sz="0" w:space="0" w:color="auto"/>
            <w:left w:val="none" w:sz="0" w:space="0" w:color="auto"/>
            <w:bottom w:val="none" w:sz="0" w:space="0" w:color="auto"/>
            <w:right w:val="none" w:sz="0" w:space="0" w:color="auto"/>
          </w:divBdr>
        </w:div>
        <w:div w:id="34358756">
          <w:marLeft w:val="0"/>
          <w:marRight w:val="0"/>
          <w:marTop w:val="0"/>
          <w:marBottom w:val="0"/>
          <w:divBdr>
            <w:top w:val="none" w:sz="0" w:space="0" w:color="auto"/>
            <w:left w:val="none" w:sz="0" w:space="0" w:color="auto"/>
            <w:bottom w:val="none" w:sz="0" w:space="0" w:color="auto"/>
            <w:right w:val="none" w:sz="0" w:space="0" w:color="auto"/>
          </w:divBdr>
        </w:div>
        <w:div w:id="1777753604">
          <w:marLeft w:val="0"/>
          <w:marRight w:val="0"/>
          <w:marTop w:val="0"/>
          <w:marBottom w:val="0"/>
          <w:divBdr>
            <w:top w:val="none" w:sz="0" w:space="0" w:color="auto"/>
            <w:left w:val="none" w:sz="0" w:space="0" w:color="auto"/>
            <w:bottom w:val="none" w:sz="0" w:space="0" w:color="auto"/>
            <w:right w:val="none" w:sz="0" w:space="0" w:color="auto"/>
          </w:divBdr>
        </w:div>
        <w:div w:id="1476068799">
          <w:marLeft w:val="0"/>
          <w:marRight w:val="0"/>
          <w:marTop w:val="0"/>
          <w:marBottom w:val="0"/>
          <w:divBdr>
            <w:top w:val="none" w:sz="0" w:space="0" w:color="auto"/>
            <w:left w:val="none" w:sz="0" w:space="0" w:color="auto"/>
            <w:bottom w:val="none" w:sz="0" w:space="0" w:color="auto"/>
            <w:right w:val="none" w:sz="0" w:space="0" w:color="auto"/>
          </w:divBdr>
        </w:div>
        <w:div w:id="84613365">
          <w:marLeft w:val="0"/>
          <w:marRight w:val="0"/>
          <w:marTop w:val="0"/>
          <w:marBottom w:val="0"/>
          <w:divBdr>
            <w:top w:val="none" w:sz="0" w:space="0" w:color="auto"/>
            <w:left w:val="none" w:sz="0" w:space="0" w:color="auto"/>
            <w:bottom w:val="none" w:sz="0" w:space="0" w:color="auto"/>
            <w:right w:val="none" w:sz="0" w:space="0" w:color="auto"/>
          </w:divBdr>
        </w:div>
        <w:div w:id="172763135">
          <w:marLeft w:val="0"/>
          <w:marRight w:val="0"/>
          <w:marTop w:val="0"/>
          <w:marBottom w:val="0"/>
          <w:divBdr>
            <w:top w:val="none" w:sz="0" w:space="0" w:color="auto"/>
            <w:left w:val="none" w:sz="0" w:space="0" w:color="auto"/>
            <w:bottom w:val="none" w:sz="0" w:space="0" w:color="auto"/>
            <w:right w:val="none" w:sz="0" w:space="0" w:color="auto"/>
          </w:divBdr>
        </w:div>
        <w:div w:id="118914944">
          <w:marLeft w:val="0"/>
          <w:marRight w:val="0"/>
          <w:marTop w:val="0"/>
          <w:marBottom w:val="0"/>
          <w:divBdr>
            <w:top w:val="none" w:sz="0" w:space="0" w:color="auto"/>
            <w:left w:val="none" w:sz="0" w:space="0" w:color="auto"/>
            <w:bottom w:val="none" w:sz="0" w:space="0" w:color="auto"/>
            <w:right w:val="none" w:sz="0" w:space="0" w:color="auto"/>
          </w:divBdr>
        </w:div>
        <w:div w:id="1922717884">
          <w:marLeft w:val="0"/>
          <w:marRight w:val="0"/>
          <w:marTop w:val="0"/>
          <w:marBottom w:val="0"/>
          <w:divBdr>
            <w:top w:val="none" w:sz="0" w:space="0" w:color="auto"/>
            <w:left w:val="none" w:sz="0" w:space="0" w:color="auto"/>
            <w:bottom w:val="none" w:sz="0" w:space="0" w:color="auto"/>
            <w:right w:val="none" w:sz="0" w:space="0" w:color="auto"/>
          </w:divBdr>
        </w:div>
        <w:div w:id="1499541014">
          <w:marLeft w:val="0"/>
          <w:marRight w:val="0"/>
          <w:marTop w:val="0"/>
          <w:marBottom w:val="0"/>
          <w:divBdr>
            <w:top w:val="none" w:sz="0" w:space="0" w:color="auto"/>
            <w:left w:val="none" w:sz="0" w:space="0" w:color="auto"/>
            <w:bottom w:val="none" w:sz="0" w:space="0" w:color="auto"/>
            <w:right w:val="none" w:sz="0" w:space="0" w:color="auto"/>
          </w:divBdr>
        </w:div>
        <w:div w:id="297226031">
          <w:marLeft w:val="0"/>
          <w:marRight w:val="0"/>
          <w:marTop w:val="0"/>
          <w:marBottom w:val="0"/>
          <w:divBdr>
            <w:top w:val="none" w:sz="0" w:space="0" w:color="auto"/>
            <w:left w:val="none" w:sz="0" w:space="0" w:color="auto"/>
            <w:bottom w:val="none" w:sz="0" w:space="0" w:color="auto"/>
            <w:right w:val="none" w:sz="0" w:space="0" w:color="auto"/>
          </w:divBdr>
        </w:div>
        <w:div w:id="1527519818">
          <w:marLeft w:val="0"/>
          <w:marRight w:val="0"/>
          <w:marTop w:val="0"/>
          <w:marBottom w:val="0"/>
          <w:divBdr>
            <w:top w:val="none" w:sz="0" w:space="0" w:color="auto"/>
            <w:left w:val="none" w:sz="0" w:space="0" w:color="auto"/>
            <w:bottom w:val="none" w:sz="0" w:space="0" w:color="auto"/>
            <w:right w:val="none" w:sz="0" w:space="0" w:color="auto"/>
          </w:divBdr>
        </w:div>
        <w:div w:id="479923428">
          <w:marLeft w:val="0"/>
          <w:marRight w:val="0"/>
          <w:marTop w:val="0"/>
          <w:marBottom w:val="0"/>
          <w:divBdr>
            <w:top w:val="none" w:sz="0" w:space="0" w:color="auto"/>
            <w:left w:val="none" w:sz="0" w:space="0" w:color="auto"/>
            <w:bottom w:val="none" w:sz="0" w:space="0" w:color="auto"/>
            <w:right w:val="none" w:sz="0" w:space="0" w:color="auto"/>
          </w:divBdr>
        </w:div>
        <w:div w:id="446900059">
          <w:marLeft w:val="0"/>
          <w:marRight w:val="0"/>
          <w:marTop w:val="0"/>
          <w:marBottom w:val="0"/>
          <w:divBdr>
            <w:top w:val="none" w:sz="0" w:space="0" w:color="auto"/>
            <w:left w:val="none" w:sz="0" w:space="0" w:color="auto"/>
            <w:bottom w:val="none" w:sz="0" w:space="0" w:color="auto"/>
            <w:right w:val="none" w:sz="0" w:space="0" w:color="auto"/>
          </w:divBdr>
        </w:div>
        <w:div w:id="1814564019">
          <w:marLeft w:val="0"/>
          <w:marRight w:val="0"/>
          <w:marTop w:val="0"/>
          <w:marBottom w:val="0"/>
          <w:divBdr>
            <w:top w:val="none" w:sz="0" w:space="0" w:color="auto"/>
            <w:left w:val="none" w:sz="0" w:space="0" w:color="auto"/>
            <w:bottom w:val="none" w:sz="0" w:space="0" w:color="auto"/>
            <w:right w:val="none" w:sz="0" w:space="0" w:color="auto"/>
          </w:divBdr>
        </w:div>
        <w:div w:id="667951362">
          <w:marLeft w:val="0"/>
          <w:marRight w:val="0"/>
          <w:marTop w:val="0"/>
          <w:marBottom w:val="0"/>
          <w:divBdr>
            <w:top w:val="none" w:sz="0" w:space="0" w:color="auto"/>
            <w:left w:val="none" w:sz="0" w:space="0" w:color="auto"/>
            <w:bottom w:val="none" w:sz="0" w:space="0" w:color="auto"/>
            <w:right w:val="none" w:sz="0" w:space="0" w:color="auto"/>
          </w:divBdr>
        </w:div>
        <w:div w:id="1633747818">
          <w:marLeft w:val="0"/>
          <w:marRight w:val="0"/>
          <w:marTop w:val="0"/>
          <w:marBottom w:val="0"/>
          <w:divBdr>
            <w:top w:val="none" w:sz="0" w:space="0" w:color="auto"/>
            <w:left w:val="none" w:sz="0" w:space="0" w:color="auto"/>
            <w:bottom w:val="none" w:sz="0" w:space="0" w:color="auto"/>
            <w:right w:val="none" w:sz="0" w:space="0" w:color="auto"/>
          </w:divBdr>
        </w:div>
        <w:div w:id="2134208185">
          <w:marLeft w:val="0"/>
          <w:marRight w:val="0"/>
          <w:marTop w:val="0"/>
          <w:marBottom w:val="0"/>
          <w:divBdr>
            <w:top w:val="none" w:sz="0" w:space="0" w:color="auto"/>
            <w:left w:val="none" w:sz="0" w:space="0" w:color="auto"/>
            <w:bottom w:val="none" w:sz="0" w:space="0" w:color="auto"/>
            <w:right w:val="none" w:sz="0" w:space="0" w:color="auto"/>
          </w:divBdr>
        </w:div>
        <w:div w:id="1599752935">
          <w:marLeft w:val="0"/>
          <w:marRight w:val="0"/>
          <w:marTop w:val="0"/>
          <w:marBottom w:val="0"/>
          <w:divBdr>
            <w:top w:val="none" w:sz="0" w:space="0" w:color="auto"/>
            <w:left w:val="none" w:sz="0" w:space="0" w:color="auto"/>
            <w:bottom w:val="none" w:sz="0" w:space="0" w:color="auto"/>
            <w:right w:val="none" w:sz="0" w:space="0" w:color="auto"/>
          </w:divBdr>
        </w:div>
        <w:div w:id="498663552">
          <w:marLeft w:val="0"/>
          <w:marRight w:val="0"/>
          <w:marTop w:val="0"/>
          <w:marBottom w:val="0"/>
          <w:divBdr>
            <w:top w:val="none" w:sz="0" w:space="0" w:color="auto"/>
            <w:left w:val="none" w:sz="0" w:space="0" w:color="auto"/>
            <w:bottom w:val="none" w:sz="0" w:space="0" w:color="auto"/>
            <w:right w:val="none" w:sz="0" w:space="0" w:color="auto"/>
          </w:divBdr>
        </w:div>
        <w:div w:id="799959896">
          <w:marLeft w:val="0"/>
          <w:marRight w:val="0"/>
          <w:marTop w:val="0"/>
          <w:marBottom w:val="0"/>
          <w:divBdr>
            <w:top w:val="none" w:sz="0" w:space="0" w:color="auto"/>
            <w:left w:val="none" w:sz="0" w:space="0" w:color="auto"/>
            <w:bottom w:val="none" w:sz="0" w:space="0" w:color="auto"/>
            <w:right w:val="none" w:sz="0" w:space="0" w:color="auto"/>
          </w:divBdr>
        </w:div>
        <w:div w:id="615869323">
          <w:marLeft w:val="0"/>
          <w:marRight w:val="0"/>
          <w:marTop w:val="0"/>
          <w:marBottom w:val="0"/>
          <w:divBdr>
            <w:top w:val="none" w:sz="0" w:space="0" w:color="auto"/>
            <w:left w:val="none" w:sz="0" w:space="0" w:color="auto"/>
            <w:bottom w:val="none" w:sz="0" w:space="0" w:color="auto"/>
            <w:right w:val="none" w:sz="0" w:space="0" w:color="auto"/>
          </w:divBdr>
        </w:div>
        <w:div w:id="1711034190">
          <w:marLeft w:val="0"/>
          <w:marRight w:val="0"/>
          <w:marTop w:val="0"/>
          <w:marBottom w:val="0"/>
          <w:divBdr>
            <w:top w:val="none" w:sz="0" w:space="0" w:color="auto"/>
            <w:left w:val="none" w:sz="0" w:space="0" w:color="auto"/>
            <w:bottom w:val="none" w:sz="0" w:space="0" w:color="auto"/>
            <w:right w:val="none" w:sz="0" w:space="0" w:color="auto"/>
          </w:divBdr>
        </w:div>
        <w:div w:id="1894996517">
          <w:marLeft w:val="0"/>
          <w:marRight w:val="0"/>
          <w:marTop w:val="0"/>
          <w:marBottom w:val="0"/>
          <w:divBdr>
            <w:top w:val="none" w:sz="0" w:space="0" w:color="auto"/>
            <w:left w:val="none" w:sz="0" w:space="0" w:color="auto"/>
            <w:bottom w:val="none" w:sz="0" w:space="0" w:color="auto"/>
            <w:right w:val="none" w:sz="0" w:space="0" w:color="auto"/>
          </w:divBdr>
        </w:div>
        <w:div w:id="1488085055">
          <w:marLeft w:val="0"/>
          <w:marRight w:val="0"/>
          <w:marTop w:val="0"/>
          <w:marBottom w:val="0"/>
          <w:divBdr>
            <w:top w:val="none" w:sz="0" w:space="0" w:color="auto"/>
            <w:left w:val="none" w:sz="0" w:space="0" w:color="auto"/>
            <w:bottom w:val="none" w:sz="0" w:space="0" w:color="auto"/>
            <w:right w:val="none" w:sz="0" w:space="0" w:color="auto"/>
          </w:divBdr>
        </w:div>
        <w:div w:id="80102855">
          <w:marLeft w:val="0"/>
          <w:marRight w:val="0"/>
          <w:marTop w:val="0"/>
          <w:marBottom w:val="0"/>
          <w:divBdr>
            <w:top w:val="none" w:sz="0" w:space="0" w:color="auto"/>
            <w:left w:val="none" w:sz="0" w:space="0" w:color="auto"/>
            <w:bottom w:val="none" w:sz="0" w:space="0" w:color="auto"/>
            <w:right w:val="none" w:sz="0" w:space="0" w:color="auto"/>
          </w:divBdr>
        </w:div>
        <w:div w:id="132404970">
          <w:marLeft w:val="0"/>
          <w:marRight w:val="0"/>
          <w:marTop w:val="0"/>
          <w:marBottom w:val="0"/>
          <w:divBdr>
            <w:top w:val="none" w:sz="0" w:space="0" w:color="auto"/>
            <w:left w:val="none" w:sz="0" w:space="0" w:color="auto"/>
            <w:bottom w:val="none" w:sz="0" w:space="0" w:color="auto"/>
            <w:right w:val="none" w:sz="0" w:space="0" w:color="auto"/>
          </w:divBdr>
        </w:div>
        <w:div w:id="1624077907">
          <w:marLeft w:val="0"/>
          <w:marRight w:val="0"/>
          <w:marTop w:val="0"/>
          <w:marBottom w:val="0"/>
          <w:divBdr>
            <w:top w:val="none" w:sz="0" w:space="0" w:color="auto"/>
            <w:left w:val="none" w:sz="0" w:space="0" w:color="auto"/>
            <w:bottom w:val="none" w:sz="0" w:space="0" w:color="auto"/>
            <w:right w:val="none" w:sz="0" w:space="0" w:color="auto"/>
          </w:divBdr>
        </w:div>
        <w:div w:id="78523411">
          <w:marLeft w:val="0"/>
          <w:marRight w:val="0"/>
          <w:marTop w:val="0"/>
          <w:marBottom w:val="0"/>
          <w:divBdr>
            <w:top w:val="none" w:sz="0" w:space="0" w:color="auto"/>
            <w:left w:val="none" w:sz="0" w:space="0" w:color="auto"/>
            <w:bottom w:val="none" w:sz="0" w:space="0" w:color="auto"/>
            <w:right w:val="none" w:sz="0" w:space="0" w:color="auto"/>
          </w:divBdr>
        </w:div>
        <w:div w:id="1730610899">
          <w:marLeft w:val="0"/>
          <w:marRight w:val="0"/>
          <w:marTop w:val="0"/>
          <w:marBottom w:val="0"/>
          <w:divBdr>
            <w:top w:val="none" w:sz="0" w:space="0" w:color="auto"/>
            <w:left w:val="none" w:sz="0" w:space="0" w:color="auto"/>
            <w:bottom w:val="none" w:sz="0" w:space="0" w:color="auto"/>
            <w:right w:val="none" w:sz="0" w:space="0" w:color="auto"/>
          </w:divBdr>
        </w:div>
        <w:div w:id="1629362097">
          <w:marLeft w:val="0"/>
          <w:marRight w:val="0"/>
          <w:marTop w:val="0"/>
          <w:marBottom w:val="0"/>
          <w:divBdr>
            <w:top w:val="none" w:sz="0" w:space="0" w:color="auto"/>
            <w:left w:val="none" w:sz="0" w:space="0" w:color="auto"/>
            <w:bottom w:val="none" w:sz="0" w:space="0" w:color="auto"/>
            <w:right w:val="none" w:sz="0" w:space="0" w:color="auto"/>
          </w:divBdr>
        </w:div>
        <w:div w:id="1991712236">
          <w:marLeft w:val="0"/>
          <w:marRight w:val="0"/>
          <w:marTop w:val="0"/>
          <w:marBottom w:val="0"/>
          <w:divBdr>
            <w:top w:val="none" w:sz="0" w:space="0" w:color="auto"/>
            <w:left w:val="none" w:sz="0" w:space="0" w:color="auto"/>
            <w:bottom w:val="none" w:sz="0" w:space="0" w:color="auto"/>
            <w:right w:val="none" w:sz="0" w:space="0" w:color="auto"/>
          </w:divBdr>
        </w:div>
        <w:div w:id="1895575845">
          <w:marLeft w:val="0"/>
          <w:marRight w:val="0"/>
          <w:marTop w:val="0"/>
          <w:marBottom w:val="0"/>
          <w:divBdr>
            <w:top w:val="none" w:sz="0" w:space="0" w:color="auto"/>
            <w:left w:val="none" w:sz="0" w:space="0" w:color="auto"/>
            <w:bottom w:val="none" w:sz="0" w:space="0" w:color="auto"/>
            <w:right w:val="none" w:sz="0" w:space="0" w:color="auto"/>
          </w:divBdr>
        </w:div>
        <w:div w:id="1979063524">
          <w:marLeft w:val="0"/>
          <w:marRight w:val="0"/>
          <w:marTop w:val="0"/>
          <w:marBottom w:val="0"/>
          <w:divBdr>
            <w:top w:val="none" w:sz="0" w:space="0" w:color="auto"/>
            <w:left w:val="none" w:sz="0" w:space="0" w:color="auto"/>
            <w:bottom w:val="none" w:sz="0" w:space="0" w:color="auto"/>
            <w:right w:val="none" w:sz="0" w:space="0" w:color="auto"/>
          </w:divBdr>
        </w:div>
        <w:div w:id="2031444435">
          <w:marLeft w:val="0"/>
          <w:marRight w:val="0"/>
          <w:marTop w:val="0"/>
          <w:marBottom w:val="0"/>
          <w:divBdr>
            <w:top w:val="none" w:sz="0" w:space="0" w:color="auto"/>
            <w:left w:val="none" w:sz="0" w:space="0" w:color="auto"/>
            <w:bottom w:val="none" w:sz="0" w:space="0" w:color="auto"/>
            <w:right w:val="none" w:sz="0" w:space="0" w:color="auto"/>
          </w:divBdr>
        </w:div>
        <w:div w:id="95907625">
          <w:marLeft w:val="0"/>
          <w:marRight w:val="0"/>
          <w:marTop w:val="0"/>
          <w:marBottom w:val="0"/>
          <w:divBdr>
            <w:top w:val="none" w:sz="0" w:space="0" w:color="auto"/>
            <w:left w:val="none" w:sz="0" w:space="0" w:color="auto"/>
            <w:bottom w:val="none" w:sz="0" w:space="0" w:color="auto"/>
            <w:right w:val="none" w:sz="0" w:space="0" w:color="auto"/>
          </w:divBdr>
        </w:div>
        <w:div w:id="700589696">
          <w:marLeft w:val="0"/>
          <w:marRight w:val="0"/>
          <w:marTop w:val="0"/>
          <w:marBottom w:val="0"/>
          <w:divBdr>
            <w:top w:val="none" w:sz="0" w:space="0" w:color="auto"/>
            <w:left w:val="none" w:sz="0" w:space="0" w:color="auto"/>
            <w:bottom w:val="none" w:sz="0" w:space="0" w:color="auto"/>
            <w:right w:val="none" w:sz="0" w:space="0" w:color="auto"/>
          </w:divBdr>
        </w:div>
        <w:div w:id="171143890">
          <w:marLeft w:val="0"/>
          <w:marRight w:val="0"/>
          <w:marTop w:val="0"/>
          <w:marBottom w:val="0"/>
          <w:divBdr>
            <w:top w:val="none" w:sz="0" w:space="0" w:color="auto"/>
            <w:left w:val="none" w:sz="0" w:space="0" w:color="auto"/>
            <w:bottom w:val="none" w:sz="0" w:space="0" w:color="auto"/>
            <w:right w:val="none" w:sz="0" w:space="0" w:color="auto"/>
          </w:divBdr>
        </w:div>
        <w:div w:id="60954386">
          <w:marLeft w:val="0"/>
          <w:marRight w:val="0"/>
          <w:marTop w:val="0"/>
          <w:marBottom w:val="0"/>
          <w:divBdr>
            <w:top w:val="none" w:sz="0" w:space="0" w:color="auto"/>
            <w:left w:val="none" w:sz="0" w:space="0" w:color="auto"/>
            <w:bottom w:val="none" w:sz="0" w:space="0" w:color="auto"/>
            <w:right w:val="none" w:sz="0" w:space="0" w:color="auto"/>
          </w:divBdr>
        </w:div>
        <w:div w:id="232276979">
          <w:marLeft w:val="0"/>
          <w:marRight w:val="0"/>
          <w:marTop w:val="0"/>
          <w:marBottom w:val="0"/>
          <w:divBdr>
            <w:top w:val="none" w:sz="0" w:space="0" w:color="auto"/>
            <w:left w:val="none" w:sz="0" w:space="0" w:color="auto"/>
            <w:bottom w:val="none" w:sz="0" w:space="0" w:color="auto"/>
            <w:right w:val="none" w:sz="0" w:space="0" w:color="auto"/>
          </w:divBdr>
        </w:div>
        <w:div w:id="1448348677">
          <w:marLeft w:val="0"/>
          <w:marRight w:val="0"/>
          <w:marTop w:val="0"/>
          <w:marBottom w:val="0"/>
          <w:divBdr>
            <w:top w:val="none" w:sz="0" w:space="0" w:color="auto"/>
            <w:left w:val="none" w:sz="0" w:space="0" w:color="auto"/>
            <w:bottom w:val="none" w:sz="0" w:space="0" w:color="auto"/>
            <w:right w:val="none" w:sz="0" w:space="0" w:color="auto"/>
          </w:divBdr>
        </w:div>
        <w:div w:id="493569086">
          <w:marLeft w:val="0"/>
          <w:marRight w:val="0"/>
          <w:marTop w:val="0"/>
          <w:marBottom w:val="0"/>
          <w:divBdr>
            <w:top w:val="none" w:sz="0" w:space="0" w:color="auto"/>
            <w:left w:val="none" w:sz="0" w:space="0" w:color="auto"/>
            <w:bottom w:val="none" w:sz="0" w:space="0" w:color="auto"/>
            <w:right w:val="none" w:sz="0" w:space="0" w:color="auto"/>
          </w:divBdr>
        </w:div>
        <w:div w:id="460004519">
          <w:marLeft w:val="0"/>
          <w:marRight w:val="0"/>
          <w:marTop w:val="0"/>
          <w:marBottom w:val="0"/>
          <w:divBdr>
            <w:top w:val="none" w:sz="0" w:space="0" w:color="auto"/>
            <w:left w:val="none" w:sz="0" w:space="0" w:color="auto"/>
            <w:bottom w:val="none" w:sz="0" w:space="0" w:color="auto"/>
            <w:right w:val="none" w:sz="0" w:space="0" w:color="auto"/>
          </w:divBdr>
        </w:div>
        <w:div w:id="943851459">
          <w:marLeft w:val="0"/>
          <w:marRight w:val="0"/>
          <w:marTop w:val="0"/>
          <w:marBottom w:val="0"/>
          <w:divBdr>
            <w:top w:val="none" w:sz="0" w:space="0" w:color="auto"/>
            <w:left w:val="none" w:sz="0" w:space="0" w:color="auto"/>
            <w:bottom w:val="none" w:sz="0" w:space="0" w:color="auto"/>
            <w:right w:val="none" w:sz="0" w:space="0" w:color="auto"/>
          </w:divBdr>
        </w:div>
        <w:div w:id="1053695526">
          <w:marLeft w:val="0"/>
          <w:marRight w:val="0"/>
          <w:marTop w:val="0"/>
          <w:marBottom w:val="0"/>
          <w:divBdr>
            <w:top w:val="none" w:sz="0" w:space="0" w:color="auto"/>
            <w:left w:val="none" w:sz="0" w:space="0" w:color="auto"/>
            <w:bottom w:val="none" w:sz="0" w:space="0" w:color="auto"/>
            <w:right w:val="none" w:sz="0" w:space="0" w:color="auto"/>
          </w:divBdr>
        </w:div>
        <w:div w:id="500505063">
          <w:marLeft w:val="0"/>
          <w:marRight w:val="0"/>
          <w:marTop w:val="0"/>
          <w:marBottom w:val="0"/>
          <w:divBdr>
            <w:top w:val="none" w:sz="0" w:space="0" w:color="auto"/>
            <w:left w:val="none" w:sz="0" w:space="0" w:color="auto"/>
            <w:bottom w:val="none" w:sz="0" w:space="0" w:color="auto"/>
            <w:right w:val="none" w:sz="0" w:space="0" w:color="auto"/>
          </w:divBdr>
        </w:div>
        <w:div w:id="1355377253">
          <w:marLeft w:val="0"/>
          <w:marRight w:val="0"/>
          <w:marTop w:val="0"/>
          <w:marBottom w:val="0"/>
          <w:divBdr>
            <w:top w:val="none" w:sz="0" w:space="0" w:color="auto"/>
            <w:left w:val="none" w:sz="0" w:space="0" w:color="auto"/>
            <w:bottom w:val="none" w:sz="0" w:space="0" w:color="auto"/>
            <w:right w:val="none" w:sz="0" w:space="0" w:color="auto"/>
          </w:divBdr>
        </w:div>
        <w:div w:id="1127896757">
          <w:marLeft w:val="0"/>
          <w:marRight w:val="0"/>
          <w:marTop w:val="0"/>
          <w:marBottom w:val="0"/>
          <w:divBdr>
            <w:top w:val="none" w:sz="0" w:space="0" w:color="auto"/>
            <w:left w:val="none" w:sz="0" w:space="0" w:color="auto"/>
            <w:bottom w:val="none" w:sz="0" w:space="0" w:color="auto"/>
            <w:right w:val="none" w:sz="0" w:space="0" w:color="auto"/>
          </w:divBdr>
        </w:div>
        <w:div w:id="1916745154">
          <w:marLeft w:val="0"/>
          <w:marRight w:val="0"/>
          <w:marTop w:val="0"/>
          <w:marBottom w:val="0"/>
          <w:divBdr>
            <w:top w:val="none" w:sz="0" w:space="0" w:color="auto"/>
            <w:left w:val="none" w:sz="0" w:space="0" w:color="auto"/>
            <w:bottom w:val="none" w:sz="0" w:space="0" w:color="auto"/>
            <w:right w:val="none" w:sz="0" w:space="0" w:color="auto"/>
          </w:divBdr>
        </w:div>
        <w:div w:id="1572885075">
          <w:marLeft w:val="0"/>
          <w:marRight w:val="0"/>
          <w:marTop w:val="0"/>
          <w:marBottom w:val="0"/>
          <w:divBdr>
            <w:top w:val="none" w:sz="0" w:space="0" w:color="auto"/>
            <w:left w:val="none" w:sz="0" w:space="0" w:color="auto"/>
            <w:bottom w:val="none" w:sz="0" w:space="0" w:color="auto"/>
            <w:right w:val="none" w:sz="0" w:space="0" w:color="auto"/>
          </w:divBdr>
        </w:div>
        <w:div w:id="1712267826">
          <w:marLeft w:val="0"/>
          <w:marRight w:val="0"/>
          <w:marTop w:val="0"/>
          <w:marBottom w:val="0"/>
          <w:divBdr>
            <w:top w:val="none" w:sz="0" w:space="0" w:color="auto"/>
            <w:left w:val="none" w:sz="0" w:space="0" w:color="auto"/>
            <w:bottom w:val="none" w:sz="0" w:space="0" w:color="auto"/>
            <w:right w:val="none" w:sz="0" w:space="0" w:color="auto"/>
          </w:divBdr>
        </w:div>
        <w:div w:id="1673797764">
          <w:marLeft w:val="0"/>
          <w:marRight w:val="0"/>
          <w:marTop w:val="0"/>
          <w:marBottom w:val="0"/>
          <w:divBdr>
            <w:top w:val="none" w:sz="0" w:space="0" w:color="auto"/>
            <w:left w:val="none" w:sz="0" w:space="0" w:color="auto"/>
            <w:bottom w:val="none" w:sz="0" w:space="0" w:color="auto"/>
            <w:right w:val="none" w:sz="0" w:space="0" w:color="auto"/>
          </w:divBdr>
        </w:div>
        <w:div w:id="2067801388">
          <w:marLeft w:val="0"/>
          <w:marRight w:val="0"/>
          <w:marTop w:val="0"/>
          <w:marBottom w:val="0"/>
          <w:divBdr>
            <w:top w:val="none" w:sz="0" w:space="0" w:color="auto"/>
            <w:left w:val="none" w:sz="0" w:space="0" w:color="auto"/>
            <w:bottom w:val="none" w:sz="0" w:space="0" w:color="auto"/>
            <w:right w:val="none" w:sz="0" w:space="0" w:color="auto"/>
          </w:divBdr>
        </w:div>
        <w:div w:id="224879512">
          <w:marLeft w:val="0"/>
          <w:marRight w:val="0"/>
          <w:marTop w:val="0"/>
          <w:marBottom w:val="0"/>
          <w:divBdr>
            <w:top w:val="none" w:sz="0" w:space="0" w:color="auto"/>
            <w:left w:val="none" w:sz="0" w:space="0" w:color="auto"/>
            <w:bottom w:val="none" w:sz="0" w:space="0" w:color="auto"/>
            <w:right w:val="none" w:sz="0" w:space="0" w:color="auto"/>
          </w:divBdr>
        </w:div>
        <w:div w:id="1551958665">
          <w:marLeft w:val="0"/>
          <w:marRight w:val="0"/>
          <w:marTop w:val="0"/>
          <w:marBottom w:val="0"/>
          <w:divBdr>
            <w:top w:val="none" w:sz="0" w:space="0" w:color="auto"/>
            <w:left w:val="none" w:sz="0" w:space="0" w:color="auto"/>
            <w:bottom w:val="none" w:sz="0" w:space="0" w:color="auto"/>
            <w:right w:val="none" w:sz="0" w:space="0" w:color="auto"/>
          </w:divBdr>
        </w:div>
        <w:div w:id="1557936950">
          <w:marLeft w:val="0"/>
          <w:marRight w:val="0"/>
          <w:marTop w:val="0"/>
          <w:marBottom w:val="0"/>
          <w:divBdr>
            <w:top w:val="none" w:sz="0" w:space="0" w:color="auto"/>
            <w:left w:val="none" w:sz="0" w:space="0" w:color="auto"/>
            <w:bottom w:val="none" w:sz="0" w:space="0" w:color="auto"/>
            <w:right w:val="none" w:sz="0" w:space="0" w:color="auto"/>
          </w:divBdr>
        </w:div>
        <w:div w:id="334959614">
          <w:marLeft w:val="0"/>
          <w:marRight w:val="0"/>
          <w:marTop w:val="0"/>
          <w:marBottom w:val="0"/>
          <w:divBdr>
            <w:top w:val="none" w:sz="0" w:space="0" w:color="auto"/>
            <w:left w:val="none" w:sz="0" w:space="0" w:color="auto"/>
            <w:bottom w:val="none" w:sz="0" w:space="0" w:color="auto"/>
            <w:right w:val="none" w:sz="0" w:space="0" w:color="auto"/>
          </w:divBdr>
        </w:div>
        <w:div w:id="397557139">
          <w:marLeft w:val="0"/>
          <w:marRight w:val="0"/>
          <w:marTop w:val="0"/>
          <w:marBottom w:val="0"/>
          <w:divBdr>
            <w:top w:val="none" w:sz="0" w:space="0" w:color="auto"/>
            <w:left w:val="none" w:sz="0" w:space="0" w:color="auto"/>
            <w:bottom w:val="none" w:sz="0" w:space="0" w:color="auto"/>
            <w:right w:val="none" w:sz="0" w:space="0" w:color="auto"/>
          </w:divBdr>
        </w:div>
        <w:div w:id="1449816640">
          <w:marLeft w:val="0"/>
          <w:marRight w:val="0"/>
          <w:marTop w:val="0"/>
          <w:marBottom w:val="0"/>
          <w:divBdr>
            <w:top w:val="none" w:sz="0" w:space="0" w:color="auto"/>
            <w:left w:val="none" w:sz="0" w:space="0" w:color="auto"/>
            <w:bottom w:val="none" w:sz="0" w:space="0" w:color="auto"/>
            <w:right w:val="none" w:sz="0" w:space="0" w:color="auto"/>
          </w:divBdr>
        </w:div>
        <w:div w:id="1043872796">
          <w:marLeft w:val="0"/>
          <w:marRight w:val="0"/>
          <w:marTop w:val="0"/>
          <w:marBottom w:val="0"/>
          <w:divBdr>
            <w:top w:val="none" w:sz="0" w:space="0" w:color="auto"/>
            <w:left w:val="none" w:sz="0" w:space="0" w:color="auto"/>
            <w:bottom w:val="none" w:sz="0" w:space="0" w:color="auto"/>
            <w:right w:val="none" w:sz="0" w:space="0" w:color="auto"/>
          </w:divBdr>
        </w:div>
        <w:div w:id="397024399">
          <w:marLeft w:val="0"/>
          <w:marRight w:val="0"/>
          <w:marTop w:val="0"/>
          <w:marBottom w:val="0"/>
          <w:divBdr>
            <w:top w:val="none" w:sz="0" w:space="0" w:color="auto"/>
            <w:left w:val="none" w:sz="0" w:space="0" w:color="auto"/>
            <w:bottom w:val="none" w:sz="0" w:space="0" w:color="auto"/>
            <w:right w:val="none" w:sz="0" w:space="0" w:color="auto"/>
          </w:divBdr>
        </w:div>
        <w:div w:id="500897844">
          <w:marLeft w:val="0"/>
          <w:marRight w:val="0"/>
          <w:marTop w:val="0"/>
          <w:marBottom w:val="0"/>
          <w:divBdr>
            <w:top w:val="none" w:sz="0" w:space="0" w:color="auto"/>
            <w:left w:val="none" w:sz="0" w:space="0" w:color="auto"/>
            <w:bottom w:val="none" w:sz="0" w:space="0" w:color="auto"/>
            <w:right w:val="none" w:sz="0" w:space="0" w:color="auto"/>
          </w:divBdr>
        </w:div>
        <w:div w:id="150827615">
          <w:marLeft w:val="0"/>
          <w:marRight w:val="0"/>
          <w:marTop w:val="0"/>
          <w:marBottom w:val="0"/>
          <w:divBdr>
            <w:top w:val="none" w:sz="0" w:space="0" w:color="auto"/>
            <w:left w:val="none" w:sz="0" w:space="0" w:color="auto"/>
            <w:bottom w:val="none" w:sz="0" w:space="0" w:color="auto"/>
            <w:right w:val="none" w:sz="0" w:space="0" w:color="auto"/>
          </w:divBdr>
        </w:div>
        <w:div w:id="1250045993">
          <w:marLeft w:val="0"/>
          <w:marRight w:val="0"/>
          <w:marTop w:val="0"/>
          <w:marBottom w:val="0"/>
          <w:divBdr>
            <w:top w:val="none" w:sz="0" w:space="0" w:color="auto"/>
            <w:left w:val="none" w:sz="0" w:space="0" w:color="auto"/>
            <w:bottom w:val="none" w:sz="0" w:space="0" w:color="auto"/>
            <w:right w:val="none" w:sz="0" w:space="0" w:color="auto"/>
          </w:divBdr>
        </w:div>
        <w:div w:id="768549942">
          <w:marLeft w:val="0"/>
          <w:marRight w:val="0"/>
          <w:marTop w:val="0"/>
          <w:marBottom w:val="0"/>
          <w:divBdr>
            <w:top w:val="none" w:sz="0" w:space="0" w:color="auto"/>
            <w:left w:val="none" w:sz="0" w:space="0" w:color="auto"/>
            <w:bottom w:val="none" w:sz="0" w:space="0" w:color="auto"/>
            <w:right w:val="none" w:sz="0" w:space="0" w:color="auto"/>
          </w:divBdr>
        </w:div>
        <w:div w:id="1136921261">
          <w:marLeft w:val="0"/>
          <w:marRight w:val="0"/>
          <w:marTop w:val="0"/>
          <w:marBottom w:val="0"/>
          <w:divBdr>
            <w:top w:val="none" w:sz="0" w:space="0" w:color="auto"/>
            <w:left w:val="none" w:sz="0" w:space="0" w:color="auto"/>
            <w:bottom w:val="none" w:sz="0" w:space="0" w:color="auto"/>
            <w:right w:val="none" w:sz="0" w:space="0" w:color="auto"/>
          </w:divBdr>
        </w:div>
        <w:div w:id="264655663">
          <w:marLeft w:val="0"/>
          <w:marRight w:val="0"/>
          <w:marTop w:val="0"/>
          <w:marBottom w:val="0"/>
          <w:divBdr>
            <w:top w:val="none" w:sz="0" w:space="0" w:color="auto"/>
            <w:left w:val="none" w:sz="0" w:space="0" w:color="auto"/>
            <w:bottom w:val="none" w:sz="0" w:space="0" w:color="auto"/>
            <w:right w:val="none" w:sz="0" w:space="0" w:color="auto"/>
          </w:divBdr>
        </w:div>
        <w:div w:id="1654677513">
          <w:marLeft w:val="0"/>
          <w:marRight w:val="0"/>
          <w:marTop w:val="0"/>
          <w:marBottom w:val="0"/>
          <w:divBdr>
            <w:top w:val="none" w:sz="0" w:space="0" w:color="auto"/>
            <w:left w:val="none" w:sz="0" w:space="0" w:color="auto"/>
            <w:bottom w:val="none" w:sz="0" w:space="0" w:color="auto"/>
            <w:right w:val="none" w:sz="0" w:space="0" w:color="auto"/>
          </w:divBdr>
        </w:div>
        <w:div w:id="1357585560">
          <w:marLeft w:val="0"/>
          <w:marRight w:val="0"/>
          <w:marTop w:val="0"/>
          <w:marBottom w:val="0"/>
          <w:divBdr>
            <w:top w:val="none" w:sz="0" w:space="0" w:color="auto"/>
            <w:left w:val="none" w:sz="0" w:space="0" w:color="auto"/>
            <w:bottom w:val="none" w:sz="0" w:space="0" w:color="auto"/>
            <w:right w:val="none" w:sz="0" w:space="0" w:color="auto"/>
          </w:divBdr>
        </w:div>
        <w:div w:id="2041005917">
          <w:marLeft w:val="0"/>
          <w:marRight w:val="0"/>
          <w:marTop w:val="0"/>
          <w:marBottom w:val="0"/>
          <w:divBdr>
            <w:top w:val="none" w:sz="0" w:space="0" w:color="auto"/>
            <w:left w:val="none" w:sz="0" w:space="0" w:color="auto"/>
            <w:bottom w:val="none" w:sz="0" w:space="0" w:color="auto"/>
            <w:right w:val="none" w:sz="0" w:space="0" w:color="auto"/>
          </w:divBdr>
        </w:div>
      </w:divsChild>
    </w:div>
    <w:div w:id="1610812597">
      <w:bodyDiv w:val="1"/>
      <w:marLeft w:val="0"/>
      <w:marRight w:val="0"/>
      <w:marTop w:val="0"/>
      <w:marBottom w:val="0"/>
      <w:divBdr>
        <w:top w:val="none" w:sz="0" w:space="0" w:color="auto"/>
        <w:left w:val="none" w:sz="0" w:space="0" w:color="auto"/>
        <w:bottom w:val="none" w:sz="0" w:space="0" w:color="auto"/>
        <w:right w:val="none" w:sz="0" w:space="0" w:color="auto"/>
      </w:divBdr>
      <w:divsChild>
        <w:div w:id="2020041694">
          <w:marLeft w:val="0"/>
          <w:marRight w:val="0"/>
          <w:marTop w:val="0"/>
          <w:marBottom w:val="0"/>
          <w:divBdr>
            <w:top w:val="none" w:sz="0" w:space="0" w:color="auto"/>
            <w:left w:val="none" w:sz="0" w:space="0" w:color="auto"/>
            <w:bottom w:val="none" w:sz="0" w:space="0" w:color="auto"/>
            <w:right w:val="none" w:sz="0" w:space="0" w:color="auto"/>
          </w:divBdr>
        </w:div>
        <w:div w:id="1348211348">
          <w:marLeft w:val="0"/>
          <w:marRight w:val="0"/>
          <w:marTop w:val="0"/>
          <w:marBottom w:val="0"/>
          <w:divBdr>
            <w:top w:val="none" w:sz="0" w:space="0" w:color="auto"/>
            <w:left w:val="none" w:sz="0" w:space="0" w:color="auto"/>
            <w:bottom w:val="none" w:sz="0" w:space="0" w:color="auto"/>
            <w:right w:val="none" w:sz="0" w:space="0" w:color="auto"/>
          </w:divBdr>
        </w:div>
        <w:div w:id="1099059415">
          <w:marLeft w:val="0"/>
          <w:marRight w:val="0"/>
          <w:marTop w:val="0"/>
          <w:marBottom w:val="0"/>
          <w:divBdr>
            <w:top w:val="none" w:sz="0" w:space="0" w:color="auto"/>
            <w:left w:val="none" w:sz="0" w:space="0" w:color="auto"/>
            <w:bottom w:val="none" w:sz="0" w:space="0" w:color="auto"/>
            <w:right w:val="none" w:sz="0" w:space="0" w:color="auto"/>
          </w:divBdr>
        </w:div>
      </w:divsChild>
    </w:div>
    <w:div w:id="1653830587">
      <w:bodyDiv w:val="1"/>
      <w:marLeft w:val="0"/>
      <w:marRight w:val="0"/>
      <w:marTop w:val="0"/>
      <w:marBottom w:val="0"/>
      <w:divBdr>
        <w:top w:val="none" w:sz="0" w:space="0" w:color="auto"/>
        <w:left w:val="none" w:sz="0" w:space="0" w:color="auto"/>
        <w:bottom w:val="none" w:sz="0" w:space="0" w:color="auto"/>
        <w:right w:val="none" w:sz="0" w:space="0" w:color="auto"/>
      </w:divBdr>
    </w:div>
    <w:div w:id="1846094811">
      <w:bodyDiv w:val="1"/>
      <w:marLeft w:val="0"/>
      <w:marRight w:val="0"/>
      <w:marTop w:val="0"/>
      <w:marBottom w:val="0"/>
      <w:divBdr>
        <w:top w:val="none" w:sz="0" w:space="0" w:color="auto"/>
        <w:left w:val="none" w:sz="0" w:space="0" w:color="auto"/>
        <w:bottom w:val="none" w:sz="0" w:space="0" w:color="auto"/>
        <w:right w:val="none" w:sz="0" w:space="0" w:color="auto"/>
      </w:divBdr>
    </w:div>
    <w:div w:id="1998148715">
      <w:bodyDiv w:val="1"/>
      <w:marLeft w:val="0"/>
      <w:marRight w:val="0"/>
      <w:marTop w:val="0"/>
      <w:marBottom w:val="0"/>
      <w:divBdr>
        <w:top w:val="none" w:sz="0" w:space="0" w:color="auto"/>
        <w:left w:val="none" w:sz="0" w:space="0" w:color="auto"/>
        <w:bottom w:val="none" w:sz="0" w:space="0" w:color="auto"/>
        <w:right w:val="none" w:sz="0" w:space="0" w:color="auto"/>
      </w:divBdr>
    </w:div>
    <w:div w:id="206294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2EB49-499F-4207-9801-F0223027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478</Words>
  <Characters>3016</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Heidrun Pautsch</dc:creator>
  <cp:keywords/>
  <dc:description/>
  <cp:lastModifiedBy>Martin Döppenschmidt</cp:lastModifiedBy>
  <cp:revision>2</cp:revision>
  <cp:lastPrinted>2018-06-11T09:10:00Z</cp:lastPrinted>
  <dcterms:created xsi:type="dcterms:W3CDTF">2025-11-04T06:49:00Z</dcterms:created>
  <dcterms:modified xsi:type="dcterms:W3CDTF">2025-11-04T06:49:00Z</dcterms:modified>
</cp:coreProperties>
</file>